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87" w:rsidRPr="00303687" w:rsidRDefault="00303687" w:rsidP="00303687">
      <w:pPr>
        <w:pStyle w:val="30"/>
        <w:shd w:val="clear" w:color="auto" w:fill="auto"/>
        <w:spacing w:after="0" w:line="240" w:lineRule="auto"/>
        <w:ind w:firstLine="397"/>
        <w:jc w:val="center"/>
        <w:rPr>
          <w:rStyle w:val="31"/>
          <w:sz w:val="24"/>
          <w:szCs w:val="24"/>
        </w:rPr>
      </w:pPr>
    </w:p>
    <w:p w:rsidR="007A55A5" w:rsidRPr="00303687" w:rsidRDefault="00954553" w:rsidP="00303687">
      <w:pPr>
        <w:pStyle w:val="30"/>
        <w:shd w:val="clear" w:color="auto" w:fill="auto"/>
        <w:spacing w:after="0" w:line="240" w:lineRule="auto"/>
        <w:ind w:firstLine="397"/>
        <w:jc w:val="center"/>
        <w:rPr>
          <w:sz w:val="24"/>
          <w:szCs w:val="24"/>
        </w:rPr>
      </w:pPr>
      <w:r w:rsidRPr="00303687">
        <w:rPr>
          <w:rStyle w:val="31"/>
          <w:sz w:val="24"/>
          <w:szCs w:val="24"/>
        </w:rPr>
        <w:t>ЭТО ВАЖНО!</w:t>
      </w:r>
    </w:p>
    <w:p w:rsidR="007A55A5" w:rsidRPr="00303687" w:rsidRDefault="00303687" w:rsidP="00303687">
      <w:pPr>
        <w:pStyle w:val="40"/>
        <w:shd w:val="clear" w:color="auto" w:fill="auto"/>
        <w:spacing w:before="0" w:after="0" w:line="240" w:lineRule="auto"/>
        <w:ind w:firstLine="397"/>
        <w:rPr>
          <w:sz w:val="28"/>
          <w:szCs w:val="28"/>
        </w:rPr>
      </w:pPr>
      <w:r w:rsidRPr="00303687">
        <w:rPr>
          <w:rStyle w:val="414pt3pt"/>
          <w:b/>
          <w:spacing w:val="0"/>
        </w:rPr>
        <w:t>Информация</w:t>
      </w:r>
      <w:r>
        <w:rPr>
          <w:rStyle w:val="414pt3pt"/>
          <w:b/>
        </w:rPr>
        <w:t xml:space="preserve"> </w:t>
      </w:r>
      <w:bookmarkStart w:id="0" w:name="_GoBack"/>
      <w:bookmarkEnd w:id="0"/>
      <w:r w:rsidR="00954553" w:rsidRPr="00303687">
        <w:rPr>
          <w:rStyle w:val="41"/>
          <w:b/>
          <w:bCs/>
          <w:sz w:val="28"/>
          <w:szCs w:val="28"/>
        </w:rPr>
        <w:t xml:space="preserve">туристам, </w:t>
      </w:r>
      <w:r w:rsidR="00954553" w:rsidRPr="00303687">
        <w:rPr>
          <w:rStyle w:val="41"/>
          <w:b/>
          <w:bCs/>
          <w:sz w:val="28"/>
          <w:szCs w:val="28"/>
        </w:rPr>
        <w:t>выезжающим за рубеж</w:t>
      </w:r>
    </w:p>
    <w:p w:rsidR="007A55A5" w:rsidRPr="00303687" w:rsidRDefault="00954553" w:rsidP="00303687">
      <w:pPr>
        <w:pStyle w:val="20"/>
        <w:shd w:val="clear" w:color="auto" w:fill="auto"/>
        <w:tabs>
          <w:tab w:val="left" w:pos="8098"/>
        </w:tabs>
        <w:spacing w:before="0" w:line="240" w:lineRule="auto"/>
        <w:ind w:firstLine="397"/>
        <w:rPr>
          <w:sz w:val="24"/>
          <w:szCs w:val="24"/>
        </w:rPr>
      </w:pPr>
      <w:r w:rsidRPr="00303687">
        <w:rPr>
          <w:rStyle w:val="21"/>
          <w:sz w:val="24"/>
          <w:szCs w:val="24"/>
        </w:rPr>
        <w:t xml:space="preserve">Федеральным законом от 29.06.2015 </w:t>
      </w:r>
      <w:r w:rsidRPr="00303687">
        <w:rPr>
          <w:sz w:val="24"/>
          <w:szCs w:val="24"/>
        </w:rPr>
        <w:t xml:space="preserve">№ </w:t>
      </w:r>
      <w:r w:rsidRPr="00303687">
        <w:rPr>
          <w:rStyle w:val="21"/>
          <w:sz w:val="24"/>
          <w:szCs w:val="24"/>
        </w:rPr>
        <w:t xml:space="preserve">155-ФЗ «О внесении изменений в отдельные законодательные акты Российской Федерации» (далее - Закон) внесены изменения в Федеральный закон </w:t>
      </w:r>
      <w:r w:rsidRPr="00303687">
        <w:rPr>
          <w:sz w:val="24"/>
          <w:szCs w:val="24"/>
        </w:rPr>
        <w:t xml:space="preserve">от: </w:t>
      </w:r>
      <w:r w:rsidRPr="00303687">
        <w:rPr>
          <w:rStyle w:val="21"/>
          <w:sz w:val="24"/>
          <w:szCs w:val="24"/>
        </w:rPr>
        <w:t>24.11.1996 №</w:t>
      </w:r>
      <w:r w:rsidR="00303687" w:rsidRPr="00303687">
        <w:rPr>
          <w:rStyle w:val="21"/>
          <w:sz w:val="24"/>
          <w:szCs w:val="24"/>
        </w:rPr>
        <w:t xml:space="preserve"> </w:t>
      </w:r>
      <w:r w:rsidRPr="00303687">
        <w:rPr>
          <w:rStyle w:val="21"/>
          <w:sz w:val="24"/>
          <w:szCs w:val="24"/>
        </w:rPr>
        <w:t>132-ФЗ</w:t>
      </w:r>
      <w:r w:rsidR="00303687" w:rsidRPr="00303687">
        <w:rPr>
          <w:rStyle w:val="21"/>
          <w:sz w:val="24"/>
          <w:szCs w:val="24"/>
        </w:rPr>
        <w:t xml:space="preserve"> «</w:t>
      </w:r>
      <w:r w:rsidRPr="00303687">
        <w:rPr>
          <w:rStyle w:val="21"/>
          <w:sz w:val="24"/>
          <w:szCs w:val="24"/>
        </w:rPr>
        <w:t>Об основах туристской деятельности в Российской Федерацию),. касающиеся добровольного страхования имущественных интересов туристов по оплате расходов на оплату медицинской помощи в экстренной</w:t>
      </w:r>
      <w:proofErr w:type="gramStart"/>
      <w:r w:rsidRPr="00303687">
        <w:rPr>
          <w:rStyle w:val="21"/>
          <w:sz w:val="24"/>
          <w:szCs w:val="24"/>
        </w:rPr>
        <w:t xml:space="preserve"> </w:t>
      </w:r>
      <w:r w:rsidRPr="00303687">
        <w:rPr>
          <w:rStyle w:val="2SegoeUI9pt"/>
          <w:rFonts w:ascii="Times New Roman" w:hAnsi="Times New Roman" w:cs="Times New Roman"/>
          <w:sz w:val="24"/>
          <w:szCs w:val="24"/>
        </w:rPr>
        <w:t>И</w:t>
      </w:r>
      <w:proofErr w:type="gramEnd"/>
      <w:r w:rsidRPr="00303687">
        <w:rPr>
          <w:rStyle w:val="2SegoeUI9pt"/>
          <w:rFonts w:ascii="Times New Roman" w:hAnsi="Times New Roman" w:cs="Times New Roman"/>
          <w:sz w:val="24"/>
          <w:szCs w:val="24"/>
        </w:rPr>
        <w:t xml:space="preserve"> </w:t>
      </w:r>
      <w:r w:rsidRPr="00303687">
        <w:rPr>
          <w:rStyle w:val="21"/>
          <w:sz w:val="24"/>
          <w:szCs w:val="24"/>
        </w:rPr>
        <w:t xml:space="preserve">неотложной формах в стране временного пребывания </w:t>
      </w:r>
      <w:r w:rsidRPr="00303687">
        <w:rPr>
          <w:sz w:val="24"/>
          <w:szCs w:val="24"/>
        </w:rPr>
        <w:t xml:space="preserve">и </w:t>
      </w:r>
      <w:r w:rsidRPr="00303687">
        <w:rPr>
          <w:rStyle w:val="21"/>
          <w:sz w:val="24"/>
          <w:szCs w:val="24"/>
        </w:rPr>
        <w:t>(или) возв</w:t>
      </w:r>
      <w:r w:rsidRPr="00303687">
        <w:rPr>
          <w:rStyle w:val="21"/>
          <w:sz w:val="24"/>
          <w:szCs w:val="24"/>
        </w:rPr>
        <w:t>ращения тела (останков) (далее - добровольное страхование).</w:t>
      </w:r>
    </w:p>
    <w:p w:rsidR="007A55A5" w:rsidRPr="00303687" w:rsidRDefault="00954553" w:rsidP="00303687">
      <w:pPr>
        <w:pStyle w:val="20"/>
        <w:shd w:val="clear" w:color="auto" w:fill="auto"/>
        <w:spacing w:before="0" w:line="240" w:lineRule="auto"/>
        <w:ind w:firstLine="397"/>
        <w:rPr>
          <w:sz w:val="24"/>
          <w:szCs w:val="24"/>
        </w:rPr>
      </w:pPr>
      <w:proofErr w:type="gramStart"/>
      <w:r w:rsidRPr="00303687">
        <w:rPr>
          <w:rStyle w:val="21"/>
          <w:sz w:val="24"/>
          <w:szCs w:val="24"/>
        </w:rPr>
        <w:t>Законом определены минимальный перечень событий (страховых случаев), при наступлений которых, в соответствии с условиями договора добровольного страхования страховщик обязан осуществлять организац</w:t>
      </w:r>
      <w:r w:rsidRPr="00303687">
        <w:rPr>
          <w:rStyle w:val="21"/>
          <w:sz w:val="24"/>
          <w:szCs w:val="24"/>
        </w:rPr>
        <w:t xml:space="preserve">ию и (или) оплату оказанной застрахованному гражданину Российской Федерации, выезжающему за рубеж, медицинской помощи (включая медицинскую эвакуацию в стране временного пребывания и из страны временного пребывания </w:t>
      </w:r>
      <w:r w:rsidRPr="00303687">
        <w:rPr>
          <w:sz w:val="24"/>
          <w:szCs w:val="24"/>
        </w:rPr>
        <w:t xml:space="preserve">в </w:t>
      </w:r>
      <w:r w:rsidRPr="00303687">
        <w:rPr>
          <w:rStyle w:val="21"/>
          <w:sz w:val="24"/>
          <w:szCs w:val="24"/>
        </w:rPr>
        <w:t>Российскую Федерацию) и (или) репатриаци</w:t>
      </w:r>
      <w:r w:rsidRPr="00303687">
        <w:rPr>
          <w:rStyle w:val="21"/>
          <w:sz w:val="24"/>
          <w:szCs w:val="24"/>
        </w:rPr>
        <w:t>и тела (останков) в Российскую Федерацию, а также минимальная</w:t>
      </w:r>
      <w:proofErr w:type="gramEnd"/>
      <w:r w:rsidRPr="00303687">
        <w:rPr>
          <w:rStyle w:val="21"/>
          <w:sz w:val="24"/>
          <w:szCs w:val="24"/>
        </w:rPr>
        <w:t xml:space="preserve"> страховая сумма по договору страхования, эквивалентная 2 миллионам рублей.</w:t>
      </w:r>
    </w:p>
    <w:p w:rsidR="007A55A5" w:rsidRPr="00303687" w:rsidRDefault="00954553" w:rsidP="00303687">
      <w:pPr>
        <w:pStyle w:val="20"/>
        <w:shd w:val="clear" w:color="auto" w:fill="auto"/>
        <w:spacing w:before="0" w:line="240" w:lineRule="auto"/>
        <w:ind w:firstLine="397"/>
        <w:rPr>
          <w:sz w:val="24"/>
          <w:szCs w:val="24"/>
        </w:rPr>
      </w:pPr>
      <w:r w:rsidRPr="00303687">
        <w:rPr>
          <w:rStyle w:val="21"/>
          <w:sz w:val="24"/>
          <w:szCs w:val="24"/>
        </w:rPr>
        <w:t>Сведения о таком договоре добровольного страхования должны быть указаны в договоре о реализации туристского продукта.</w:t>
      </w:r>
    </w:p>
    <w:p w:rsidR="007A55A5" w:rsidRPr="00303687" w:rsidRDefault="00954553" w:rsidP="00303687">
      <w:pPr>
        <w:pStyle w:val="20"/>
        <w:shd w:val="clear" w:color="auto" w:fill="auto"/>
        <w:spacing w:before="0" w:line="240" w:lineRule="auto"/>
        <w:ind w:firstLine="397"/>
        <w:rPr>
          <w:sz w:val="24"/>
          <w:szCs w:val="24"/>
        </w:rPr>
      </w:pPr>
      <w:proofErr w:type="gramStart"/>
      <w:r w:rsidRPr="00303687">
        <w:rPr>
          <w:rStyle w:val="21"/>
          <w:sz w:val="24"/>
          <w:szCs w:val="24"/>
        </w:rPr>
        <w:t>З</w:t>
      </w:r>
      <w:r w:rsidRPr="00303687">
        <w:rPr>
          <w:rStyle w:val="21"/>
          <w:sz w:val="24"/>
          <w:szCs w:val="24"/>
        </w:rPr>
        <w:t>аконом на туроператоров (</w:t>
      </w:r>
      <w:proofErr w:type="spellStart"/>
      <w:r w:rsidRPr="00303687">
        <w:rPr>
          <w:rStyle w:val="21"/>
          <w:sz w:val="24"/>
          <w:szCs w:val="24"/>
        </w:rPr>
        <w:t>турагентов</w:t>
      </w:r>
      <w:proofErr w:type="spellEnd"/>
      <w:r w:rsidRPr="00303687">
        <w:rPr>
          <w:rStyle w:val="21"/>
          <w:sz w:val="24"/>
          <w:szCs w:val="24"/>
        </w:rPr>
        <w:t>) возложена обязанность предоставлять туристу достоверную информацию об условиях договора добровольного страхования, о страховщике, об организациях, осуществляющих организацию оказания медицинской помощи в экстренной и не</w:t>
      </w:r>
      <w:r w:rsidRPr="00303687">
        <w:rPr>
          <w:rStyle w:val="21"/>
          <w:sz w:val="24"/>
          <w:szCs w:val="24"/>
        </w:rPr>
        <w:t>отложной формах в стране временного пребывания и ее оплату, возвращения тела (останков), о порядке обращения туриста в связи, с наступлением, страхового случая, а также о последствиях отсутствия у туриста страхового полиса.</w:t>
      </w:r>
      <w:proofErr w:type="gramEnd"/>
    </w:p>
    <w:p w:rsidR="00303687" w:rsidRPr="00303687" w:rsidRDefault="00954553" w:rsidP="00303687">
      <w:pPr>
        <w:pStyle w:val="20"/>
        <w:shd w:val="clear" w:color="auto" w:fill="auto"/>
        <w:spacing w:before="0" w:line="240" w:lineRule="auto"/>
        <w:ind w:firstLine="397"/>
        <w:rPr>
          <w:rStyle w:val="21"/>
          <w:sz w:val="24"/>
          <w:szCs w:val="24"/>
        </w:rPr>
      </w:pPr>
      <w:r w:rsidRPr="00303687">
        <w:rPr>
          <w:rStyle w:val="21"/>
          <w:sz w:val="24"/>
          <w:szCs w:val="24"/>
        </w:rPr>
        <w:t>Следует обратить внимание, что в</w:t>
      </w:r>
      <w:r w:rsidRPr="00303687">
        <w:rPr>
          <w:rStyle w:val="21"/>
          <w:sz w:val="24"/>
          <w:szCs w:val="24"/>
        </w:rPr>
        <w:t xml:space="preserve"> случае Отказа от заключени</w:t>
      </w:r>
      <w:proofErr w:type="gramStart"/>
      <w:r w:rsidRPr="00303687">
        <w:rPr>
          <w:rStyle w:val="21"/>
          <w:sz w:val="24"/>
          <w:szCs w:val="24"/>
        </w:rPr>
        <w:t>я-</w:t>
      </w:r>
      <w:proofErr w:type="gramEnd"/>
      <w:r w:rsidRPr="00303687">
        <w:rPr>
          <w:rStyle w:val="21"/>
          <w:sz w:val="24"/>
          <w:szCs w:val="24"/>
        </w:rPr>
        <w:t xml:space="preserve"> договора добровольного страхования расходы на оказание медицинской помощи в экстренной и неотложной формах в стране временного пребывания, несет сам турист, а расходы на возвращение тела (останков) несут лица, заинтересованные</w:t>
      </w:r>
      <w:r w:rsidR="00303687" w:rsidRPr="00303687">
        <w:rPr>
          <w:rStyle w:val="21"/>
          <w:sz w:val="24"/>
          <w:szCs w:val="24"/>
        </w:rPr>
        <w:t xml:space="preserve"> в возвращении тела (останков), о чем </w:t>
      </w:r>
      <w:proofErr w:type="spellStart"/>
      <w:r w:rsidR="00303687" w:rsidRPr="00303687">
        <w:rPr>
          <w:rStyle w:val="21"/>
          <w:sz w:val="24"/>
          <w:szCs w:val="24"/>
        </w:rPr>
        <w:t>т</w:t>
      </w:r>
      <w:r w:rsidRPr="00303687">
        <w:rPr>
          <w:rStyle w:val="21"/>
          <w:sz w:val="24"/>
          <w:szCs w:val="24"/>
        </w:rPr>
        <w:t>уроперагор</w:t>
      </w:r>
      <w:proofErr w:type="spellEnd"/>
      <w:r w:rsidRPr="00303687">
        <w:rPr>
          <w:rStyle w:val="21"/>
          <w:sz w:val="24"/>
          <w:szCs w:val="24"/>
        </w:rPr>
        <w:t xml:space="preserve"> (</w:t>
      </w:r>
      <w:proofErr w:type="spellStart"/>
      <w:r w:rsidRPr="00303687">
        <w:rPr>
          <w:rStyle w:val="21"/>
          <w:sz w:val="24"/>
          <w:szCs w:val="24"/>
        </w:rPr>
        <w:t>турагент</w:t>
      </w:r>
      <w:proofErr w:type="spellEnd"/>
      <w:r w:rsidRPr="00303687">
        <w:rPr>
          <w:rStyle w:val="21"/>
          <w:sz w:val="24"/>
          <w:szCs w:val="24"/>
        </w:rPr>
        <w:t>) обязан разъяснить туристу</w:t>
      </w:r>
      <w:r w:rsidR="00303687" w:rsidRPr="00303687">
        <w:rPr>
          <w:rStyle w:val="21"/>
          <w:sz w:val="24"/>
          <w:szCs w:val="24"/>
        </w:rPr>
        <w:t xml:space="preserve"> </w:t>
      </w:r>
      <w:r w:rsidRPr="00303687">
        <w:rPr>
          <w:rStyle w:val="21"/>
          <w:sz w:val="24"/>
          <w:szCs w:val="24"/>
        </w:rPr>
        <w:t>под личную подпись.</w:t>
      </w:r>
    </w:p>
    <w:p w:rsidR="00303687" w:rsidRPr="00303687" w:rsidRDefault="00303687" w:rsidP="00303687">
      <w:pPr>
        <w:pStyle w:val="20"/>
        <w:shd w:val="clear" w:color="auto" w:fill="auto"/>
        <w:spacing w:before="0" w:line="240" w:lineRule="auto"/>
        <w:ind w:firstLine="397"/>
        <w:rPr>
          <w:rStyle w:val="21"/>
          <w:sz w:val="24"/>
          <w:szCs w:val="24"/>
        </w:rPr>
      </w:pPr>
    </w:p>
    <w:p w:rsidR="00303687" w:rsidRPr="00303687" w:rsidRDefault="00303687" w:rsidP="00303687">
      <w:pPr>
        <w:pStyle w:val="20"/>
        <w:shd w:val="clear" w:color="auto" w:fill="auto"/>
        <w:spacing w:before="0" w:line="240" w:lineRule="auto"/>
        <w:ind w:firstLine="397"/>
        <w:jc w:val="right"/>
        <w:rPr>
          <w:sz w:val="24"/>
          <w:szCs w:val="24"/>
        </w:rPr>
      </w:pPr>
      <w:r w:rsidRPr="00303687">
        <w:rPr>
          <w:rStyle w:val="21"/>
          <w:sz w:val="24"/>
          <w:szCs w:val="24"/>
        </w:rPr>
        <w:t>МВД России.</w:t>
      </w:r>
    </w:p>
    <w:p w:rsidR="007A55A5" w:rsidRPr="00303687" w:rsidRDefault="007A55A5" w:rsidP="00303687">
      <w:pPr>
        <w:pStyle w:val="20"/>
        <w:shd w:val="clear" w:color="auto" w:fill="auto"/>
        <w:spacing w:before="0" w:line="240" w:lineRule="auto"/>
        <w:ind w:firstLine="397"/>
        <w:rPr>
          <w:sz w:val="24"/>
          <w:szCs w:val="24"/>
        </w:rPr>
      </w:pPr>
    </w:p>
    <w:sectPr w:rsidR="007A55A5" w:rsidRPr="00303687">
      <w:pgSz w:w="11900" w:h="16840"/>
      <w:pgMar w:top="58" w:right="1017" w:bottom="0" w:left="18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4553">
      <w:r>
        <w:separator/>
      </w:r>
    </w:p>
  </w:endnote>
  <w:endnote w:type="continuationSeparator" w:id="0">
    <w:p w:rsidR="00000000" w:rsidRDefault="0095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A5" w:rsidRDefault="007A55A5"/>
  </w:footnote>
  <w:footnote w:type="continuationSeparator" w:id="0">
    <w:p w:rsidR="007A55A5" w:rsidRDefault="007A55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A5"/>
    <w:rsid w:val="00303687"/>
    <w:rsid w:val="007A55A5"/>
    <w:rsid w:val="009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Segoe UI" w:eastAsia="Segoe UI" w:hAnsi="Segoe UI" w:cs="Segoe UI"/>
      <w:b/>
      <w:bCs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Exact0">
    <w:name w:val="Основной текст (8) Exact"/>
    <w:basedOn w:val="8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0">
    <w:name w:val="Основной текст (9) Exact"/>
    <w:basedOn w:val="9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4pt3pt">
    <w:name w:val="Основной текст (4) + 14 pt;Не полужирный;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9pt">
    <w:name w:val="Основной текст (2) + Segoe UI;9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6TimesNewRoman55pt1pt">
    <w:name w:val="Основной текст (6) + Times New Roman;5;5 pt;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0"/>
      <w:szCs w:val="1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300" w:line="0" w:lineRule="atLeast"/>
    </w:pPr>
    <w:rPr>
      <w:rFonts w:ascii="Segoe UI" w:eastAsia="Segoe UI" w:hAnsi="Segoe UI" w:cs="Segoe UI"/>
      <w:sz w:val="9"/>
      <w:szCs w:val="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Segoe UI" w:eastAsia="Segoe UI" w:hAnsi="Segoe UI" w:cs="Segoe UI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55" w:lineRule="exact"/>
      <w:jc w:val="both"/>
    </w:pPr>
    <w:rPr>
      <w:rFonts w:ascii="Segoe UI" w:eastAsia="Segoe UI" w:hAnsi="Segoe UI" w:cs="Segoe UI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Century Gothic" w:eastAsia="Century Gothic" w:hAnsi="Century Gothic" w:cs="Century Gothic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Segoe UI" w:eastAsia="Segoe UI" w:hAnsi="Segoe UI" w:cs="Segoe UI"/>
      <w:b/>
      <w:bCs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Exact0">
    <w:name w:val="Основной текст (8) Exact"/>
    <w:basedOn w:val="8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0">
    <w:name w:val="Основной текст (9) Exact"/>
    <w:basedOn w:val="9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4pt3pt">
    <w:name w:val="Основной текст (4) + 14 pt;Не полужирный;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9pt">
    <w:name w:val="Основной текст (2) + Segoe UI;9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6TimesNewRoman55pt1pt">
    <w:name w:val="Основной текст (6) + Times New Roman;5;5 pt;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0"/>
      <w:szCs w:val="1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300" w:line="0" w:lineRule="atLeast"/>
    </w:pPr>
    <w:rPr>
      <w:rFonts w:ascii="Segoe UI" w:eastAsia="Segoe UI" w:hAnsi="Segoe UI" w:cs="Segoe UI"/>
      <w:sz w:val="9"/>
      <w:szCs w:val="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Segoe UI" w:eastAsia="Segoe UI" w:hAnsi="Segoe UI" w:cs="Segoe UI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55" w:lineRule="exact"/>
      <w:jc w:val="both"/>
    </w:pPr>
    <w:rPr>
      <w:rFonts w:ascii="Segoe UI" w:eastAsia="Segoe UI" w:hAnsi="Segoe UI" w:cs="Segoe UI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Century Gothic" w:eastAsia="Century Gothic" w:hAnsi="Century Gothic" w:cs="Century Gothic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2016-10-14T02:38:00Z</dcterms:created>
  <dcterms:modified xsi:type="dcterms:W3CDTF">2016-10-14T02:38:00Z</dcterms:modified>
</cp:coreProperties>
</file>