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96" w:rsidRDefault="00A01096" w:rsidP="00A01096">
      <w:pPr>
        <w:jc w:val="center"/>
        <w:rPr>
          <w:b/>
        </w:rPr>
      </w:pPr>
    </w:p>
    <w:p w:rsidR="00A01096" w:rsidRDefault="004B0518" w:rsidP="00A01096">
      <w:pPr>
        <w:jc w:val="center"/>
        <w:rPr>
          <w:b/>
        </w:rPr>
      </w:pPr>
      <w:r w:rsidRPr="004B0518">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75pt">
            <v:imagedata r:id="rId7" o:title="Чунский р-н- герб(приложение 2)" grayscale="t"/>
          </v:shape>
        </w:pict>
      </w:r>
    </w:p>
    <w:p w:rsidR="00A01096" w:rsidRDefault="00A01096" w:rsidP="00BA0693"/>
    <w:p w:rsidR="00A01096" w:rsidRPr="00BA0693" w:rsidRDefault="00A01096" w:rsidP="00A01096">
      <w:pPr>
        <w:jc w:val="center"/>
        <w:rPr>
          <w:sz w:val="24"/>
          <w:szCs w:val="24"/>
        </w:rPr>
      </w:pPr>
      <w:r w:rsidRPr="00BA0693">
        <w:rPr>
          <w:sz w:val="24"/>
          <w:szCs w:val="24"/>
        </w:rPr>
        <w:t>РОССИЙСКАЯ ФЕДЕРАЦИЯ</w:t>
      </w:r>
    </w:p>
    <w:p w:rsidR="00A01096" w:rsidRPr="00BA0693" w:rsidRDefault="00A01096" w:rsidP="00A01096">
      <w:pPr>
        <w:jc w:val="center"/>
        <w:rPr>
          <w:sz w:val="24"/>
          <w:szCs w:val="24"/>
        </w:rPr>
      </w:pPr>
      <w:r w:rsidRPr="00BA0693">
        <w:rPr>
          <w:sz w:val="24"/>
          <w:szCs w:val="24"/>
        </w:rPr>
        <w:t>ИРКУТСКАЯ ОБЛАСТЬ</w:t>
      </w:r>
    </w:p>
    <w:p w:rsidR="00A01096" w:rsidRDefault="00A01096" w:rsidP="00A01096">
      <w:pPr>
        <w:jc w:val="center"/>
        <w:rPr>
          <w:sz w:val="28"/>
          <w:szCs w:val="28"/>
        </w:rPr>
      </w:pPr>
    </w:p>
    <w:p w:rsidR="00A01096" w:rsidRPr="00BA0693" w:rsidRDefault="00A01096" w:rsidP="00A01096">
      <w:pPr>
        <w:jc w:val="center"/>
        <w:rPr>
          <w:sz w:val="24"/>
          <w:szCs w:val="24"/>
          <w:u w:val="single"/>
        </w:rPr>
      </w:pPr>
      <w:r w:rsidRPr="00BA0693">
        <w:rPr>
          <w:sz w:val="24"/>
          <w:szCs w:val="24"/>
          <w:u w:val="single"/>
        </w:rPr>
        <w:t>ЧУНСКОЕ РАЙОННОЕ МУНИЦИПАЛЬНОЕ ОБРАЗОВАНИЕ</w:t>
      </w:r>
    </w:p>
    <w:p w:rsidR="00A01096" w:rsidRDefault="00A01096" w:rsidP="00A01096"/>
    <w:p w:rsidR="00A01096" w:rsidRPr="00323C21" w:rsidRDefault="00A01096" w:rsidP="00A01096">
      <w:pPr>
        <w:jc w:val="center"/>
        <w:rPr>
          <w:b/>
          <w:sz w:val="28"/>
          <w:szCs w:val="28"/>
        </w:rPr>
      </w:pPr>
      <w:r w:rsidRPr="00323C21">
        <w:rPr>
          <w:b/>
          <w:sz w:val="28"/>
          <w:szCs w:val="28"/>
        </w:rPr>
        <w:t xml:space="preserve">Районная Дума </w:t>
      </w:r>
      <w:r w:rsidR="000E6C81">
        <w:rPr>
          <w:b/>
          <w:sz w:val="28"/>
          <w:szCs w:val="28"/>
        </w:rPr>
        <w:t>вос</w:t>
      </w:r>
      <w:r w:rsidR="00D94DCA" w:rsidRPr="000E6C81">
        <w:rPr>
          <w:b/>
          <w:sz w:val="28"/>
          <w:szCs w:val="28"/>
        </w:rPr>
        <w:t>ьмо</w:t>
      </w:r>
      <w:r w:rsidRPr="000E6C81">
        <w:rPr>
          <w:b/>
          <w:sz w:val="28"/>
          <w:szCs w:val="28"/>
        </w:rPr>
        <w:t>го</w:t>
      </w:r>
      <w:r w:rsidRPr="00FB2993">
        <w:rPr>
          <w:b/>
          <w:sz w:val="28"/>
          <w:szCs w:val="28"/>
        </w:rPr>
        <w:t xml:space="preserve"> </w:t>
      </w:r>
      <w:r w:rsidRPr="00323C21">
        <w:rPr>
          <w:b/>
          <w:sz w:val="28"/>
          <w:szCs w:val="28"/>
        </w:rPr>
        <w:t>созыва</w:t>
      </w:r>
    </w:p>
    <w:p w:rsidR="00A01096" w:rsidRDefault="00A01096" w:rsidP="00A01096">
      <w:pPr>
        <w:jc w:val="center"/>
      </w:pPr>
    </w:p>
    <w:p w:rsidR="00A01096" w:rsidRPr="004F6F60" w:rsidRDefault="006B7288" w:rsidP="00A01096">
      <w:pPr>
        <w:jc w:val="center"/>
        <w:rPr>
          <w:sz w:val="28"/>
          <w:szCs w:val="28"/>
          <w:u w:val="single"/>
        </w:rPr>
      </w:pPr>
      <w:r>
        <w:rPr>
          <w:sz w:val="28"/>
          <w:szCs w:val="28"/>
          <w:u w:val="single"/>
        </w:rPr>
        <w:t>Сороковая</w:t>
      </w:r>
      <w:r w:rsidR="00A01096">
        <w:rPr>
          <w:sz w:val="28"/>
          <w:szCs w:val="28"/>
          <w:u w:val="single"/>
        </w:rPr>
        <w:t xml:space="preserve"> </w:t>
      </w:r>
      <w:r w:rsidR="00A01096" w:rsidRPr="004F6F60">
        <w:rPr>
          <w:sz w:val="28"/>
          <w:szCs w:val="28"/>
          <w:u w:val="single"/>
        </w:rPr>
        <w:t>сессия</w:t>
      </w:r>
    </w:p>
    <w:p w:rsidR="00A01096" w:rsidRDefault="00A01096" w:rsidP="00A01096">
      <w:pPr>
        <w:jc w:val="center"/>
      </w:pPr>
    </w:p>
    <w:p w:rsidR="00A01096" w:rsidRPr="004F6F60" w:rsidRDefault="00A01096" w:rsidP="00A01096">
      <w:pPr>
        <w:jc w:val="center"/>
        <w:rPr>
          <w:b/>
          <w:sz w:val="32"/>
          <w:szCs w:val="32"/>
          <w:u w:val="single"/>
        </w:rPr>
      </w:pPr>
      <w:r w:rsidRPr="004F6F60">
        <w:rPr>
          <w:b/>
          <w:sz w:val="32"/>
          <w:szCs w:val="32"/>
          <w:u w:val="single"/>
        </w:rPr>
        <w:t>РЕШЕНИЕ</w:t>
      </w:r>
    </w:p>
    <w:p w:rsidR="00A01096" w:rsidRDefault="00A01096" w:rsidP="00A01096">
      <w:pPr>
        <w:jc w:val="center"/>
      </w:pPr>
    </w:p>
    <w:p w:rsidR="00A01096" w:rsidRPr="00E46B94" w:rsidRDefault="00E46B94" w:rsidP="00A01096">
      <w:pPr>
        <w:jc w:val="both"/>
        <w:rPr>
          <w:sz w:val="24"/>
          <w:szCs w:val="24"/>
          <w:u w:val="single"/>
        </w:rPr>
      </w:pPr>
      <w:r w:rsidRPr="00E46B94">
        <w:rPr>
          <w:sz w:val="24"/>
          <w:szCs w:val="24"/>
          <w:u w:val="single"/>
        </w:rPr>
        <w:t>24.04.2024</w:t>
      </w:r>
      <w:r w:rsidR="00A4197F">
        <w:tab/>
        <w:t xml:space="preserve">             </w:t>
      </w:r>
      <w:r w:rsidR="00CE0527">
        <w:rPr>
          <w:sz w:val="24"/>
          <w:szCs w:val="24"/>
        </w:rPr>
        <w:t xml:space="preserve"> </w:t>
      </w:r>
      <w:r w:rsidR="00A4197F">
        <w:rPr>
          <w:sz w:val="24"/>
          <w:szCs w:val="24"/>
        </w:rPr>
        <w:t xml:space="preserve">      </w:t>
      </w:r>
      <w:r w:rsidR="00FB64EC">
        <w:rPr>
          <w:sz w:val="24"/>
          <w:szCs w:val="24"/>
        </w:rPr>
        <w:t xml:space="preserve">    </w:t>
      </w:r>
      <w:r w:rsidR="00A4197F">
        <w:rPr>
          <w:sz w:val="24"/>
          <w:szCs w:val="24"/>
        </w:rPr>
        <w:t xml:space="preserve">       </w:t>
      </w:r>
      <w:r>
        <w:rPr>
          <w:sz w:val="24"/>
          <w:szCs w:val="24"/>
        </w:rPr>
        <w:t xml:space="preserve">              </w:t>
      </w:r>
      <w:r w:rsidR="008F0E50">
        <w:rPr>
          <w:sz w:val="24"/>
          <w:szCs w:val="24"/>
        </w:rPr>
        <w:t xml:space="preserve"> </w:t>
      </w:r>
      <w:proofErr w:type="spellStart"/>
      <w:r>
        <w:rPr>
          <w:sz w:val="24"/>
          <w:szCs w:val="24"/>
        </w:rPr>
        <w:t>р</w:t>
      </w:r>
      <w:r w:rsidR="00A01096" w:rsidRPr="00CE0527">
        <w:rPr>
          <w:sz w:val="24"/>
          <w:szCs w:val="24"/>
        </w:rPr>
        <w:t>п</w:t>
      </w:r>
      <w:proofErr w:type="spellEnd"/>
      <w:r w:rsidR="00A01096" w:rsidRPr="00CE0527">
        <w:rPr>
          <w:sz w:val="24"/>
          <w:szCs w:val="24"/>
        </w:rPr>
        <w:t>. Чунский</w:t>
      </w:r>
      <w:r w:rsidR="00A01096">
        <w:tab/>
      </w:r>
      <w:r w:rsidR="00A01096">
        <w:tab/>
      </w:r>
      <w:r w:rsidR="00A01096">
        <w:tab/>
      </w:r>
      <w:r w:rsidR="00A01096" w:rsidRPr="00E46B94">
        <w:rPr>
          <w:sz w:val="24"/>
          <w:szCs w:val="24"/>
        </w:rPr>
        <w:t xml:space="preserve">            </w:t>
      </w:r>
      <w:r w:rsidR="008F0E50" w:rsidRPr="00E46B94">
        <w:rPr>
          <w:sz w:val="24"/>
          <w:szCs w:val="24"/>
        </w:rPr>
        <w:t xml:space="preserve">        </w:t>
      </w:r>
      <w:r w:rsidR="00A01096" w:rsidRPr="00E46B94">
        <w:rPr>
          <w:sz w:val="24"/>
          <w:szCs w:val="24"/>
        </w:rPr>
        <w:t xml:space="preserve">      </w:t>
      </w:r>
      <w:r w:rsidRPr="00E46B94">
        <w:rPr>
          <w:sz w:val="24"/>
          <w:szCs w:val="24"/>
        </w:rPr>
        <w:t xml:space="preserve">№ </w:t>
      </w:r>
      <w:r w:rsidRPr="00E46B94">
        <w:rPr>
          <w:sz w:val="24"/>
          <w:szCs w:val="24"/>
          <w:u w:val="single"/>
        </w:rPr>
        <w:t>200</w:t>
      </w:r>
    </w:p>
    <w:p w:rsidR="00396BB3" w:rsidRPr="00E46B94" w:rsidRDefault="00396BB3" w:rsidP="00EF2A61">
      <w:pPr>
        <w:jc w:val="both"/>
        <w:rPr>
          <w:sz w:val="24"/>
          <w:szCs w:val="24"/>
        </w:rPr>
      </w:pPr>
    </w:p>
    <w:p w:rsidR="00396BB3" w:rsidRDefault="00396BB3" w:rsidP="00EF2A61">
      <w:pPr>
        <w:jc w:val="both"/>
        <w:rPr>
          <w:sz w:val="24"/>
          <w:szCs w:val="24"/>
        </w:rPr>
      </w:pPr>
    </w:p>
    <w:p w:rsidR="00E46B94" w:rsidRDefault="006B7288" w:rsidP="00EF2A61">
      <w:pPr>
        <w:jc w:val="both"/>
        <w:rPr>
          <w:sz w:val="24"/>
          <w:szCs w:val="24"/>
        </w:rPr>
      </w:pPr>
      <w:r>
        <w:rPr>
          <w:sz w:val="24"/>
          <w:szCs w:val="24"/>
        </w:rPr>
        <w:t xml:space="preserve">О внесении изменений в Положение </w:t>
      </w:r>
    </w:p>
    <w:p w:rsidR="00E46B94" w:rsidRDefault="006B7288" w:rsidP="00EF2A61">
      <w:pPr>
        <w:jc w:val="both"/>
        <w:rPr>
          <w:sz w:val="24"/>
          <w:szCs w:val="24"/>
        </w:rPr>
      </w:pPr>
      <w:r>
        <w:rPr>
          <w:sz w:val="24"/>
          <w:szCs w:val="24"/>
        </w:rPr>
        <w:t xml:space="preserve">о бюджетном процессе в Чунском </w:t>
      </w:r>
    </w:p>
    <w:p w:rsidR="006B7288" w:rsidRDefault="006B7288" w:rsidP="00EF2A61">
      <w:pPr>
        <w:jc w:val="both"/>
        <w:rPr>
          <w:sz w:val="24"/>
          <w:szCs w:val="24"/>
        </w:rPr>
      </w:pPr>
      <w:r>
        <w:rPr>
          <w:sz w:val="24"/>
          <w:szCs w:val="24"/>
        </w:rPr>
        <w:t xml:space="preserve">районном муниципальном </w:t>
      </w:r>
      <w:proofErr w:type="gramStart"/>
      <w:r>
        <w:rPr>
          <w:sz w:val="24"/>
          <w:szCs w:val="24"/>
        </w:rPr>
        <w:t>образовании</w:t>
      </w:r>
      <w:proofErr w:type="gramEnd"/>
      <w:r w:rsidR="000C253D">
        <w:rPr>
          <w:sz w:val="24"/>
          <w:szCs w:val="24"/>
        </w:rPr>
        <w:t xml:space="preserve"> </w:t>
      </w:r>
    </w:p>
    <w:p w:rsidR="00EF2A61" w:rsidRDefault="00EF2A61" w:rsidP="00EF2A61">
      <w:pPr>
        <w:jc w:val="both"/>
        <w:rPr>
          <w:sz w:val="24"/>
          <w:szCs w:val="24"/>
        </w:rPr>
      </w:pPr>
    </w:p>
    <w:p w:rsidR="006772D7" w:rsidRDefault="006772D7" w:rsidP="00EF2A61">
      <w:pPr>
        <w:jc w:val="both"/>
        <w:rPr>
          <w:sz w:val="24"/>
          <w:szCs w:val="24"/>
        </w:rPr>
      </w:pPr>
    </w:p>
    <w:p w:rsidR="00EF2A61" w:rsidRPr="0022521D" w:rsidRDefault="00EF2A61" w:rsidP="00E3630B">
      <w:pPr>
        <w:spacing w:line="276" w:lineRule="auto"/>
        <w:ind w:firstLine="709"/>
        <w:jc w:val="both"/>
        <w:rPr>
          <w:sz w:val="24"/>
          <w:szCs w:val="24"/>
        </w:rPr>
      </w:pPr>
      <w:proofErr w:type="gramStart"/>
      <w:r w:rsidRPr="00EF2A61">
        <w:rPr>
          <w:sz w:val="24"/>
          <w:szCs w:val="24"/>
        </w:rPr>
        <w:t xml:space="preserve">В соответствии с Бюджетным кодексом Российской Федерации, </w:t>
      </w:r>
      <w:r w:rsidR="00F83E74" w:rsidRPr="00F83E74">
        <w:rPr>
          <w:sz w:val="24"/>
          <w:szCs w:val="24"/>
        </w:rPr>
        <w:t>Федеральным законом «Об общих принципах организации местного самоуправления в Российской Федерации» от 06.10.2003 года № 131</w:t>
      </w:r>
      <w:r w:rsidR="00F83E74" w:rsidRPr="00DF4AC9">
        <w:rPr>
          <w:sz w:val="24"/>
          <w:szCs w:val="24"/>
        </w:rPr>
        <w:t xml:space="preserve">-ФЗ (в ред. от </w:t>
      </w:r>
      <w:r w:rsidR="00DC1DC8">
        <w:rPr>
          <w:sz w:val="24"/>
          <w:szCs w:val="24"/>
        </w:rPr>
        <w:t>23</w:t>
      </w:r>
      <w:r w:rsidR="00CF7AED" w:rsidRPr="00DF4AC9">
        <w:rPr>
          <w:sz w:val="24"/>
          <w:szCs w:val="24"/>
        </w:rPr>
        <w:t>.</w:t>
      </w:r>
      <w:r w:rsidR="00DF4AC9">
        <w:rPr>
          <w:sz w:val="24"/>
          <w:szCs w:val="24"/>
        </w:rPr>
        <w:t>0</w:t>
      </w:r>
      <w:r w:rsidR="00DC1DC8">
        <w:rPr>
          <w:sz w:val="24"/>
          <w:szCs w:val="24"/>
        </w:rPr>
        <w:t>3</w:t>
      </w:r>
      <w:r w:rsidR="00CF7AED" w:rsidRPr="00DF4AC9">
        <w:rPr>
          <w:sz w:val="24"/>
          <w:szCs w:val="24"/>
        </w:rPr>
        <w:t>.202</w:t>
      </w:r>
      <w:r w:rsidR="00DF4AC9">
        <w:rPr>
          <w:sz w:val="24"/>
          <w:szCs w:val="24"/>
        </w:rPr>
        <w:t>4</w:t>
      </w:r>
      <w:r w:rsidR="00F83E74" w:rsidRPr="00DF4AC9">
        <w:rPr>
          <w:sz w:val="24"/>
          <w:szCs w:val="24"/>
        </w:rPr>
        <w:t xml:space="preserve"> года)</w:t>
      </w:r>
      <w:r w:rsidR="00396BB3" w:rsidRPr="00396BB3">
        <w:rPr>
          <w:rFonts w:ascii="Arial Unicode MS" w:eastAsia="Arial Unicode MS" w:hAnsi="Arial Unicode MS" w:cs="Arial Unicode MS"/>
          <w:color w:val="000000"/>
          <w:sz w:val="24"/>
          <w:szCs w:val="24"/>
        </w:rPr>
        <w:t xml:space="preserve"> </w:t>
      </w:r>
      <w:r w:rsidR="00396BB3" w:rsidRPr="00396BB3">
        <w:rPr>
          <w:sz w:val="24"/>
          <w:szCs w:val="24"/>
        </w:rPr>
        <w:t xml:space="preserve">в целях определения правовых основ, содержания и механизма осуществления бюджетного процесса в </w:t>
      </w:r>
      <w:r w:rsidR="00396BB3">
        <w:rPr>
          <w:sz w:val="24"/>
          <w:szCs w:val="24"/>
        </w:rPr>
        <w:t xml:space="preserve">Чунском районном </w:t>
      </w:r>
      <w:r w:rsidR="00396BB3" w:rsidRPr="00396BB3">
        <w:rPr>
          <w:sz w:val="24"/>
          <w:szCs w:val="24"/>
        </w:rPr>
        <w:t xml:space="preserve">муниципальном образовании, руководствуясь статьями 30, 49 Устава Чунского районного муниципального образования, </w:t>
      </w:r>
      <w:proofErr w:type="spellStart"/>
      <w:r w:rsidR="00396BB3" w:rsidRPr="00396BB3">
        <w:rPr>
          <w:sz w:val="24"/>
          <w:szCs w:val="24"/>
        </w:rPr>
        <w:t>Чунская</w:t>
      </w:r>
      <w:proofErr w:type="spellEnd"/>
      <w:r w:rsidR="00396BB3" w:rsidRPr="00396BB3">
        <w:rPr>
          <w:sz w:val="24"/>
          <w:szCs w:val="24"/>
        </w:rPr>
        <w:t xml:space="preserve"> районная Дума</w:t>
      </w:r>
      <w:proofErr w:type="gramEnd"/>
    </w:p>
    <w:p w:rsidR="00FD50EA" w:rsidRPr="00FD50EA" w:rsidRDefault="00FD50EA" w:rsidP="00E3630B">
      <w:pPr>
        <w:spacing w:line="276" w:lineRule="auto"/>
      </w:pPr>
    </w:p>
    <w:p w:rsidR="00A01096" w:rsidRPr="00AC392A" w:rsidRDefault="00A01096" w:rsidP="00E3630B">
      <w:pPr>
        <w:spacing w:line="276" w:lineRule="auto"/>
        <w:jc w:val="center"/>
        <w:rPr>
          <w:b/>
          <w:sz w:val="28"/>
          <w:szCs w:val="28"/>
        </w:rPr>
      </w:pPr>
      <w:proofErr w:type="gramStart"/>
      <w:r w:rsidRPr="00AC392A">
        <w:rPr>
          <w:b/>
          <w:sz w:val="28"/>
          <w:szCs w:val="28"/>
        </w:rPr>
        <w:t>Р</w:t>
      </w:r>
      <w:proofErr w:type="gramEnd"/>
      <w:r w:rsidRPr="00AC392A">
        <w:rPr>
          <w:b/>
          <w:sz w:val="28"/>
          <w:szCs w:val="28"/>
        </w:rPr>
        <w:t xml:space="preserve"> Е Ш И Л А:</w:t>
      </w:r>
    </w:p>
    <w:p w:rsidR="00FD50EA" w:rsidRDefault="00FD50EA" w:rsidP="00E3630B">
      <w:pPr>
        <w:tabs>
          <w:tab w:val="left" w:pos="527"/>
        </w:tabs>
        <w:spacing w:line="276" w:lineRule="auto"/>
        <w:ind w:firstLine="709"/>
        <w:jc w:val="both"/>
        <w:rPr>
          <w:sz w:val="24"/>
        </w:rPr>
      </w:pPr>
    </w:p>
    <w:p w:rsidR="009C7453" w:rsidRDefault="00396BB3" w:rsidP="005602EA">
      <w:pPr>
        <w:spacing w:line="276" w:lineRule="auto"/>
        <w:ind w:firstLine="709"/>
        <w:jc w:val="both"/>
        <w:rPr>
          <w:sz w:val="24"/>
        </w:rPr>
      </w:pPr>
      <w:r>
        <w:rPr>
          <w:sz w:val="24"/>
        </w:rPr>
        <w:t xml:space="preserve">1. </w:t>
      </w:r>
      <w:r w:rsidR="003E5A96">
        <w:rPr>
          <w:sz w:val="24"/>
        </w:rPr>
        <w:t>Внести изменения в</w:t>
      </w:r>
      <w:r>
        <w:rPr>
          <w:sz w:val="24"/>
        </w:rPr>
        <w:t xml:space="preserve"> </w:t>
      </w:r>
      <w:r w:rsidRPr="00396BB3">
        <w:rPr>
          <w:sz w:val="24"/>
        </w:rPr>
        <w:t>Положени</w:t>
      </w:r>
      <w:r>
        <w:rPr>
          <w:sz w:val="24"/>
        </w:rPr>
        <w:t>е</w:t>
      </w:r>
      <w:r w:rsidRPr="00396BB3">
        <w:rPr>
          <w:sz w:val="24"/>
        </w:rPr>
        <w:t xml:space="preserve"> о бюджетном процессе в Чунском районном муниципальном образовании</w:t>
      </w:r>
      <w:r w:rsidR="003E5A96">
        <w:rPr>
          <w:sz w:val="24"/>
        </w:rPr>
        <w:t xml:space="preserve">, </w:t>
      </w:r>
      <w:r w:rsidR="000C253D">
        <w:rPr>
          <w:sz w:val="24"/>
        </w:rPr>
        <w:t>утвержденное</w:t>
      </w:r>
      <w:r w:rsidR="003E5A96">
        <w:rPr>
          <w:sz w:val="24"/>
        </w:rPr>
        <w:t xml:space="preserve"> решением </w:t>
      </w:r>
      <w:proofErr w:type="spellStart"/>
      <w:r w:rsidR="003E5A96">
        <w:rPr>
          <w:sz w:val="24"/>
        </w:rPr>
        <w:t>Чунской</w:t>
      </w:r>
      <w:proofErr w:type="spellEnd"/>
      <w:r w:rsidR="003E5A96">
        <w:rPr>
          <w:sz w:val="24"/>
        </w:rPr>
        <w:t xml:space="preserve"> районной Думы от 31.03.2021 года № 39</w:t>
      </w:r>
      <w:r>
        <w:rPr>
          <w:sz w:val="24"/>
        </w:rPr>
        <w:t xml:space="preserve"> </w:t>
      </w:r>
      <w:r w:rsidR="003E5A96">
        <w:rPr>
          <w:sz w:val="24"/>
        </w:rPr>
        <w:t>следующие изменения:</w:t>
      </w:r>
    </w:p>
    <w:p w:rsidR="003E5A96" w:rsidRDefault="000C253D" w:rsidP="005602EA">
      <w:pPr>
        <w:spacing w:line="276" w:lineRule="auto"/>
        <w:ind w:firstLine="709"/>
        <w:jc w:val="both"/>
        <w:rPr>
          <w:sz w:val="24"/>
        </w:rPr>
      </w:pPr>
      <w:proofErr w:type="gramStart"/>
      <w:r>
        <w:rPr>
          <w:sz w:val="24"/>
        </w:rPr>
        <w:t>Статью 2 дополнить пунктом 3.1</w:t>
      </w:r>
      <w:bookmarkStart w:id="0" w:name="_GoBack"/>
      <w:r w:rsidR="00977113">
        <w:rPr>
          <w:sz w:val="24"/>
        </w:rPr>
        <w:t>)</w:t>
      </w:r>
      <w:bookmarkEnd w:id="0"/>
      <w:r w:rsidR="003E5A96">
        <w:rPr>
          <w:sz w:val="24"/>
        </w:rPr>
        <w:t xml:space="preserve"> </w:t>
      </w:r>
      <w:r w:rsidR="003E5A96" w:rsidRPr="003E5A96">
        <w:rPr>
          <w:sz w:val="24"/>
        </w:rPr>
        <w:t>«</w:t>
      </w:r>
      <w:r w:rsidR="003E5A96" w:rsidRPr="003E5A96">
        <w:rPr>
          <w:sz w:val="24"/>
          <w:szCs w:val="24"/>
        </w:rPr>
        <w:t>проводит публичные слушания или общественные обсуждения по проекту бюджета района и годовому отчету об исполнении бюджета района»</w:t>
      </w:r>
      <w:r w:rsidR="00DF4AC9">
        <w:rPr>
          <w:sz w:val="24"/>
          <w:szCs w:val="24"/>
        </w:rPr>
        <w:t>.</w:t>
      </w:r>
      <w:proofErr w:type="gramEnd"/>
    </w:p>
    <w:p w:rsidR="00977113" w:rsidRDefault="003E5A96" w:rsidP="005602EA">
      <w:pPr>
        <w:spacing w:line="276" w:lineRule="auto"/>
        <w:ind w:firstLine="709"/>
        <w:jc w:val="both"/>
        <w:rPr>
          <w:sz w:val="24"/>
        </w:rPr>
      </w:pPr>
      <w:r>
        <w:rPr>
          <w:sz w:val="24"/>
        </w:rPr>
        <w:t>В статье 4</w:t>
      </w:r>
      <w:r w:rsidR="00977113">
        <w:rPr>
          <w:sz w:val="24"/>
        </w:rPr>
        <w:t>:</w:t>
      </w:r>
      <w:r>
        <w:rPr>
          <w:sz w:val="24"/>
        </w:rPr>
        <w:t xml:space="preserve"> </w:t>
      </w:r>
    </w:p>
    <w:p w:rsidR="003E5A96" w:rsidRDefault="00977113" w:rsidP="005602EA">
      <w:pPr>
        <w:spacing w:line="276" w:lineRule="auto"/>
        <w:ind w:firstLine="709"/>
        <w:jc w:val="both"/>
        <w:rPr>
          <w:sz w:val="24"/>
        </w:rPr>
      </w:pPr>
      <w:r>
        <w:rPr>
          <w:sz w:val="24"/>
        </w:rPr>
        <w:t xml:space="preserve">- </w:t>
      </w:r>
      <w:r w:rsidR="003E5A96">
        <w:rPr>
          <w:sz w:val="24"/>
        </w:rPr>
        <w:t>пункт 14 изложить в следующей редакции «</w:t>
      </w:r>
      <w:r w:rsidR="003E5A96" w:rsidRPr="003E5A96">
        <w:rPr>
          <w:sz w:val="24"/>
        </w:rPr>
        <w:t>осуществляет операции с денежными средствами получателей бюджетных средств на казначейских счетах, открытых финансовому органу</w:t>
      </w:r>
      <w:r w:rsidR="003E5A96">
        <w:rPr>
          <w:sz w:val="24"/>
        </w:rPr>
        <w:t>»</w:t>
      </w:r>
      <w:r>
        <w:rPr>
          <w:sz w:val="24"/>
        </w:rPr>
        <w:t>;</w:t>
      </w:r>
    </w:p>
    <w:p w:rsidR="003E5A96" w:rsidRDefault="00977113" w:rsidP="005602EA">
      <w:pPr>
        <w:spacing w:line="276" w:lineRule="auto"/>
        <w:ind w:firstLine="709"/>
        <w:jc w:val="both"/>
        <w:rPr>
          <w:sz w:val="24"/>
        </w:rPr>
      </w:pPr>
      <w:r>
        <w:rPr>
          <w:sz w:val="24"/>
        </w:rPr>
        <w:t>- д</w:t>
      </w:r>
      <w:r w:rsidR="003E5A96">
        <w:rPr>
          <w:sz w:val="24"/>
        </w:rPr>
        <w:t>ополнить пунктом 14.1</w:t>
      </w:r>
      <w:r>
        <w:rPr>
          <w:sz w:val="24"/>
        </w:rPr>
        <w:t>)</w:t>
      </w:r>
      <w:r w:rsidR="003E5A96">
        <w:rPr>
          <w:sz w:val="24"/>
        </w:rPr>
        <w:t xml:space="preserve"> «</w:t>
      </w:r>
      <w:r w:rsidR="00AA41F5" w:rsidRPr="00AA41F5">
        <w:rPr>
          <w:rFonts w:eastAsia="Arial Unicode MS"/>
          <w:bCs/>
          <w:sz w:val="24"/>
          <w:szCs w:val="24"/>
        </w:rPr>
        <w:t>осуществляет о</w:t>
      </w:r>
      <w:r w:rsidR="00AA41F5" w:rsidRPr="00AA41F5">
        <w:rPr>
          <w:sz w:val="24"/>
          <w:szCs w:val="24"/>
        </w:rPr>
        <w:t>перации со средствами участников казначейского сопровождения на казначейских счетах для осуществления и отражения операций с денежными средствами участников казначейского сопровождения, в случаях, установленных решением Думы Чунского районного муниципального образования</w:t>
      </w:r>
      <w:r w:rsidR="00AA41F5">
        <w:rPr>
          <w:sz w:val="24"/>
          <w:szCs w:val="24"/>
        </w:rPr>
        <w:t>»;</w:t>
      </w:r>
    </w:p>
    <w:p w:rsidR="003E5A96" w:rsidRDefault="00977113" w:rsidP="005602EA">
      <w:pPr>
        <w:spacing w:line="276" w:lineRule="auto"/>
        <w:ind w:firstLine="709"/>
        <w:jc w:val="both"/>
        <w:rPr>
          <w:sz w:val="24"/>
        </w:rPr>
      </w:pPr>
      <w:r>
        <w:rPr>
          <w:sz w:val="24"/>
        </w:rPr>
        <w:t>- п</w:t>
      </w:r>
      <w:r w:rsidR="00AA41F5">
        <w:rPr>
          <w:sz w:val="24"/>
        </w:rPr>
        <w:t>ункт 18 изложить в следующей редакции «</w:t>
      </w:r>
      <w:r w:rsidR="00AA41F5" w:rsidRPr="00AA41F5">
        <w:rPr>
          <w:sz w:val="24"/>
        </w:rPr>
        <w:t xml:space="preserve">утверждает перечень кодов подвидов по видам доходов, перечень </w:t>
      </w:r>
      <w:proofErr w:type="gramStart"/>
      <w:r w:rsidR="00AA41F5" w:rsidRPr="00AA41F5">
        <w:rPr>
          <w:sz w:val="24"/>
        </w:rPr>
        <w:t>кодов видов источников финансирования дефицита</w:t>
      </w:r>
      <w:proofErr w:type="gramEnd"/>
      <w:r w:rsidR="00AA41F5" w:rsidRPr="00AA41F5">
        <w:rPr>
          <w:sz w:val="24"/>
        </w:rPr>
        <w:t xml:space="preserve"> бюджета, главными администраторами которых являются органы местного самоуправления и находящиеся в их ведении муниципальные казенные учреждения</w:t>
      </w:r>
      <w:r w:rsidR="00AA41F5">
        <w:rPr>
          <w:sz w:val="24"/>
        </w:rPr>
        <w:t>»;</w:t>
      </w:r>
    </w:p>
    <w:p w:rsidR="00AA41F5" w:rsidRDefault="00977113" w:rsidP="005602EA">
      <w:pPr>
        <w:spacing w:line="276" w:lineRule="auto"/>
        <w:ind w:firstLine="709"/>
        <w:jc w:val="both"/>
        <w:rPr>
          <w:sz w:val="24"/>
        </w:rPr>
      </w:pPr>
      <w:r>
        <w:rPr>
          <w:sz w:val="24"/>
        </w:rPr>
        <w:lastRenderedPageBreak/>
        <w:t>- д</w:t>
      </w:r>
      <w:r w:rsidR="00AA41F5">
        <w:rPr>
          <w:sz w:val="24"/>
        </w:rPr>
        <w:t>ополнить пунктом 18.1</w:t>
      </w:r>
      <w:r>
        <w:rPr>
          <w:sz w:val="24"/>
        </w:rPr>
        <w:t xml:space="preserve">) </w:t>
      </w:r>
      <w:r w:rsidR="00AA41F5">
        <w:rPr>
          <w:sz w:val="24"/>
        </w:rPr>
        <w:t xml:space="preserve"> «</w:t>
      </w:r>
      <w:r w:rsidR="00AA41F5" w:rsidRPr="00AA41F5">
        <w:rPr>
          <w:sz w:val="24"/>
        </w:rPr>
        <w:t xml:space="preserve">ведет реестр </w:t>
      </w:r>
      <w:proofErr w:type="gramStart"/>
      <w:r w:rsidR="00AA41F5" w:rsidRPr="00AA41F5">
        <w:rPr>
          <w:sz w:val="24"/>
        </w:rPr>
        <w:t>источников доходов бюджетов бюджетной системы Российской Федерации</w:t>
      </w:r>
      <w:proofErr w:type="gramEnd"/>
      <w:r w:rsidR="00AA41F5">
        <w:rPr>
          <w:sz w:val="24"/>
        </w:rPr>
        <w:t>»;</w:t>
      </w:r>
    </w:p>
    <w:p w:rsidR="003E5A96" w:rsidRDefault="00977113" w:rsidP="005602EA">
      <w:pPr>
        <w:spacing w:line="276" w:lineRule="auto"/>
        <w:ind w:firstLine="709"/>
        <w:jc w:val="both"/>
        <w:rPr>
          <w:sz w:val="24"/>
        </w:rPr>
      </w:pPr>
      <w:r>
        <w:rPr>
          <w:sz w:val="24"/>
        </w:rPr>
        <w:t>- д</w:t>
      </w:r>
      <w:r w:rsidR="00AA41F5">
        <w:rPr>
          <w:sz w:val="24"/>
        </w:rPr>
        <w:t>ополнить пунктом 18.2</w:t>
      </w:r>
      <w:r>
        <w:rPr>
          <w:sz w:val="24"/>
        </w:rPr>
        <w:t>)</w:t>
      </w:r>
      <w:r w:rsidR="00AA41F5">
        <w:rPr>
          <w:sz w:val="24"/>
        </w:rPr>
        <w:t xml:space="preserve"> «</w:t>
      </w:r>
      <w:r w:rsidR="00AA41F5" w:rsidRPr="00AA41F5">
        <w:rPr>
          <w:sz w:val="24"/>
        </w:rPr>
        <w:t>разрабатывает порядок ведения реестра расходных обязательств Чунского районного муниципального образования; ведет сводный реестр расходных обязательств Чунского районного муниципального образования</w:t>
      </w:r>
      <w:r w:rsidR="00AA41F5">
        <w:rPr>
          <w:sz w:val="24"/>
        </w:rPr>
        <w:t>»;</w:t>
      </w:r>
    </w:p>
    <w:p w:rsidR="003E5A96" w:rsidRDefault="00977113" w:rsidP="005602EA">
      <w:pPr>
        <w:spacing w:line="276" w:lineRule="auto"/>
        <w:ind w:firstLine="709"/>
        <w:jc w:val="both"/>
        <w:rPr>
          <w:sz w:val="24"/>
        </w:rPr>
      </w:pPr>
      <w:r>
        <w:rPr>
          <w:sz w:val="24"/>
        </w:rPr>
        <w:t>- д</w:t>
      </w:r>
      <w:r w:rsidR="00AA41F5">
        <w:rPr>
          <w:sz w:val="24"/>
        </w:rPr>
        <w:t>ополнить пунктом 22.1</w:t>
      </w:r>
      <w:r>
        <w:rPr>
          <w:sz w:val="24"/>
        </w:rPr>
        <w:t>)</w:t>
      </w:r>
      <w:r w:rsidR="00AA41F5">
        <w:rPr>
          <w:sz w:val="24"/>
        </w:rPr>
        <w:t xml:space="preserve"> «</w:t>
      </w:r>
      <w:r w:rsidR="00AA41F5" w:rsidRPr="00AA41F5">
        <w:rPr>
          <w:sz w:val="24"/>
        </w:rPr>
        <w:t>осуществляет формирование информации о бюджете Чунского районного муниципального образования в доступной и понятной для граждан форме</w:t>
      </w:r>
      <w:r w:rsidR="00AA41F5">
        <w:rPr>
          <w:sz w:val="24"/>
        </w:rPr>
        <w:t>»</w:t>
      </w:r>
      <w:r w:rsidR="00DF4AC9">
        <w:rPr>
          <w:sz w:val="24"/>
        </w:rPr>
        <w:t>.</w:t>
      </w:r>
    </w:p>
    <w:p w:rsidR="003E5A96" w:rsidRDefault="00AA41F5" w:rsidP="005602EA">
      <w:pPr>
        <w:spacing w:line="276" w:lineRule="auto"/>
        <w:ind w:firstLine="709"/>
        <w:jc w:val="both"/>
        <w:rPr>
          <w:sz w:val="24"/>
        </w:rPr>
      </w:pPr>
      <w:r>
        <w:rPr>
          <w:sz w:val="24"/>
        </w:rPr>
        <w:t>Статью 5 дополнить пунктами:</w:t>
      </w:r>
    </w:p>
    <w:p w:rsidR="00AA41F5" w:rsidRPr="00AA41F5" w:rsidRDefault="00977113" w:rsidP="005602EA">
      <w:pPr>
        <w:spacing w:line="276" w:lineRule="auto"/>
        <w:ind w:firstLine="709"/>
        <w:jc w:val="both"/>
        <w:rPr>
          <w:sz w:val="24"/>
        </w:rPr>
      </w:pPr>
      <w:r>
        <w:rPr>
          <w:sz w:val="24"/>
        </w:rPr>
        <w:t xml:space="preserve">- </w:t>
      </w:r>
      <w:r w:rsidR="00AA41F5">
        <w:rPr>
          <w:sz w:val="24"/>
        </w:rPr>
        <w:t>12.1</w:t>
      </w:r>
      <w:r>
        <w:rPr>
          <w:sz w:val="24"/>
        </w:rPr>
        <w:t>)</w:t>
      </w:r>
      <w:r w:rsidR="00AA41F5">
        <w:rPr>
          <w:sz w:val="24"/>
        </w:rPr>
        <w:t xml:space="preserve"> «</w:t>
      </w:r>
      <w:r w:rsidR="00AA41F5" w:rsidRPr="00AA41F5">
        <w:rPr>
          <w:sz w:val="24"/>
        </w:rPr>
        <w:t>осуществляет внутренний финансовый аудит</w:t>
      </w:r>
      <w:r w:rsidR="00AA41F5">
        <w:rPr>
          <w:sz w:val="24"/>
        </w:rPr>
        <w:t>»</w:t>
      </w:r>
      <w:r w:rsidR="00AA41F5" w:rsidRPr="00AA41F5">
        <w:rPr>
          <w:sz w:val="24"/>
        </w:rPr>
        <w:t>;</w:t>
      </w:r>
    </w:p>
    <w:p w:rsidR="003E5A96" w:rsidRDefault="00977113" w:rsidP="005602EA">
      <w:pPr>
        <w:spacing w:line="276" w:lineRule="auto"/>
        <w:ind w:firstLine="709"/>
        <w:jc w:val="both"/>
        <w:rPr>
          <w:sz w:val="24"/>
        </w:rPr>
      </w:pPr>
      <w:r>
        <w:rPr>
          <w:sz w:val="24"/>
        </w:rPr>
        <w:t xml:space="preserve">- </w:t>
      </w:r>
      <w:r w:rsidR="00AA41F5">
        <w:rPr>
          <w:sz w:val="24"/>
        </w:rPr>
        <w:t>12.2</w:t>
      </w:r>
      <w:r>
        <w:rPr>
          <w:sz w:val="24"/>
        </w:rPr>
        <w:t>)</w:t>
      </w:r>
      <w:r w:rsidR="00AA41F5">
        <w:rPr>
          <w:sz w:val="24"/>
        </w:rPr>
        <w:t xml:space="preserve"> «</w:t>
      </w:r>
      <w:r w:rsidR="00AA41F5" w:rsidRPr="00AA41F5">
        <w:rPr>
          <w:sz w:val="24"/>
        </w:rPr>
        <w:t>формирует в государственной интегрированной информационной системе управления общественными финансами "Электронный бюджет" сведения об объектах капитального строительства и объектах недвижимого имущества, источником финансового обеспечения (</w:t>
      </w:r>
      <w:proofErr w:type="spellStart"/>
      <w:r w:rsidR="00AA41F5" w:rsidRPr="00AA41F5">
        <w:rPr>
          <w:sz w:val="24"/>
        </w:rPr>
        <w:t>софинансирования</w:t>
      </w:r>
      <w:proofErr w:type="spellEnd"/>
      <w:r w:rsidR="00AA41F5" w:rsidRPr="00AA41F5">
        <w:rPr>
          <w:sz w:val="24"/>
        </w:rPr>
        <w:t>) капитальных вложений в которые являются средства федерального бюджета (кроме объектов капитального строительства и объектов недвижимого имущества, включенных в государственный оборонный заказ)</w:t>
      </w:r>
      <w:r w:rsidR="00AA41F5">
        <w:rPr>
          <w:sz w:val="24"/>
        </w:rPr>
        <w:t>»</w:t>
      </w:r>
      <w:r w:rsidR="00DF4AC9">
        <w:rPr>
          <w:sz w:val="24"/>
        </w:rPr>
        <w:t>.</w:t>
      </w:r>
    </w:p>
    <w:p w:rsidR="003E5A96" w:rsidRDefault="00AA41F5" w:rsidP="005602EA">
      <w:pPr>
        <w:spacing w:line="276" w:lineRule="auto"/>
        <w:ind w:firstLine="709"/>
        <w:jc w:val="both"/>
        <w:rPr>
          <w:sz w:val="24"/>
        </w:rPr>
      </w:pPr>
      <w:r>
        <w:rPr>
          <w:sz w:val="24"/>
        </w:rPr>
        <w:t xml:space="preserve">Статью 6 </w:t>
      </w:r>
      <w:r w:rsidR="00977113">
        <w:rPr>
          <w:sz w:val="24"/>
        </w:rPr>
        <w:t>часть</w:t>
      </w:r>
      <w:r>
        <w:rPr>
          <w:sz w:val="24"/>
        </w:rPr>
        <w:t xml:space="preserve"> 1 дополнить пунктами:</w:t>
      </w:r>
    </w:p>
    <w:p w:rsidR="00AA41F5" w:rsidRPr="00AA41F5" w:rsidRDefault="00AA41F5" w:rsidP="005602EA">
      <w:pPr>
        <w:autoSpaceDE w:val="0"/>
        <w:autoSpaceDN w:val="0"/>
        <w:adjustRightInd w:val="0"/>
        <w:spacing w:line="276" w:lineRule="auto"/>
        <w:ind w:firstLine="709"/>
        <w:jc w:val="both"/>
        <w:rPr>
          <w:sz w:val="24"/>
          <w:szCs w:val="24"/>
        </w:rPr>
      </w:pPr>
      <w:r w:rsidRPr="00AA41F5">
        <w:rPr>
          <w:sz w:val="24"/>
          <w:szCs w:val="24"/>
        </w:rPr>
        <w:t>3.1</w:t>
      </w:r>
      <w:r w:rsidR="00977113">
        <w:rPr>
          <w:sz w:val="24"/>
          <w:szCs w:val="24"/>
        </w:rPr>
        <w:t>)</w:t>
      </w:r>
      <w:r w:rsidRPr="00AA41F5">
        <w:rPr>
          <w:sz w:val="24"/>
          <w:szCs w:val="24"/>
        </w:rPr>
        <w:t xml:space="preserve"> </w:t>
      </w:r>
      <w:r>
        <w:rPr>
          <w:sz w:val="24"/>
          <w:szCs w:val="24"/>
        </w:rPr>
        <w:t>«</w:t>
      </w:r>
      <w:r w:rsidRPr="00AA41F5">
        <w:rPr>
          <w:sz w:val="24"/>
          <w:szCs w:val="24"/>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r>
        <w:rPr>
          <w:sz w:val="24"/>
          <w:szCs w:val="24"/>
        </w:rPr>
        <w:t>»</w:t>
      </w:r>
      <w:r w:rsidRPr="00AA41F5">
        <w:rPr>
          <w:sz w:val="24"/>
          <w:szCs w:val="24"/>
        </w:rPr>
        <w:t>;</w:t>
      </w:r>
    </w:p>
    <w:p w:rsidR="00AA41F5" w:rsidRDefault="00AA41F5" w:rsidP="005602EA">
      <w:pPr>
        <w:autoSpaceDE w:val="0"/>
        <w:autoSpaceDN w:val="0"/>
        <w:adjustRightInd w:val="0"/>
        <w:spacing w:line="276" w:lineRule="auto"/>
        <w:ind w:firstLine="709"/>
        <w:jc w:val="both"/>
        <w:rPr>
          <w:sz w:val="24"/>
          <w:szCs w:val="24"/>
        </w:rPr>
      </w:pPr>
      <w:proofErr w:type="gramStart"/>
      <w:r w:rsidRPr="00AA41F5">
        <w:rPr>
          <w:sz w:val="24"/>
          <w:szCs w:val="24"/>
        </w:rPr>
        <w:t>6.1</w:t>
      </w:r>
      <w:r w:rsidR="00977113">
        <w:rPr>
          <w:sz w:val="24"/>
          <w:szCs w:val="24"/>
        </w:rPr>
        <w:t>)</w:t>
      </w:r>
      <w:r w:rsidRPr="00AA41F5">
        <w:rPr>
          <w:sz w:val="24"/>
          <w:szCs w:val="24"/>
        </w:rPr>
        <w:t xml:space="preserve"> </w:t>
      </w:r>
      <w:r>
        <w:rPr>
          <w:sz w:val="24"/>
          <w:szCs w:val="24"/>
        </w:rPr>
        <w:t>«</w:t>
      </w:r>
      <w:r w:rsidRPr="00AA41F5">
        <w:rPr>
          <w:sz w:val="24"/>
          <w:szCs w:val="24"/>
        </w:rPr>
        <w:t>определяет порядок принятия решений о признании безнадежной к взысканию задолженности по платежам в бюджет; принимает решение о признании безнадежной к взысканию задолженности по платежам в бюджет; осуществляет списание (восстановление) в бюджетном (бухгалтерском) учете задолженности по платежам в бюджет на основании решения о признании безнадежной к взысканию задолженности по платежам в бюджет</w:t>
      </w:r>
      <w:r>
        <w:rPr>
          <w:sz w:val="24"/>
          <w:szCs w:val="24"/>
        </w:rPr>
        <w:t>»</w:t>
      </w:r>
      <w:r w:rsidR="00DF4AC9">
        <w:rPr>
          <w:sz w:val="24"/>
          <w:szCs w:val="24"/>
        </w:rPr>
        <w:t>.</w:t>
      </w:r>
      <w:proofErr w:type="gramEnd"/>
    </w:p>
    <w:p w:rsidR="00AA41F5" w:rsidRDefault="00AA41F5" w:rsidP="005602EA">
      <w:pPr>
        <w:spacing w:line="276" w:lineRule="auto"/>
        <w:ind w:firstLine="709"/>
        <w:jc w:val="both"/>
        <w:rPr>
          <w:sz w:val="24"/>
        </w:rPr>
      </w:pPr>
      <w:r>
        <w:rPr>
          <w:sz w:val="24"/>
        </w:rPr>
        <w:t xml:space="preserve">Статью 6 </w:t>
      </w:r>
      <w:r w:rsidR="00977113">
        <w:rPr>
          <w:sz w:val="24"/>
        </w:rPr>
        <w:t>часть</w:t>
      </w:r>
      <w:r>
        <w:rPr>
          <w:sz w:val="24"/>
        </w:rPr>
        <w:t xml:space="preserve"> 2 дополнить пунктами:</w:t>
      </w:r>
    </w:p>
    <w:p w:rsidR="00AA41F5" w:rsidRPr="00AA41F5" w:rsidRDefault="00AA41F5" w:rsidP="005602EA">
      <w:pPr>
        <w:spacing w:line="276" w:lineRule="auto"/>
        <w:ind w:firstLine="709"/>
        <w:jc w:val="both"/>
        <w:rPr>
          <w:sz w:val="24"/>
        </w:rPr>
      </w:pPr>
      <w:proofErr w:type="gramStart"/>
      <w:r w:rsidRPr="00AA41F5">
        <w:rPr>
          <w:sz w:val="24"/>
        </w:rPr>
        <w:t>6.1</w:t>
      </w:r>
      <w:r w:rsidR="00977113">
        <w:rPr>
          <w:sz w:val="24"/>
        </w:rPr>
        <w:t>)</w:t>
      </w:r>
      <w:r w:rsidRPr="00AA41F5">
        <w:rPr>
          <w:sz w:val="24"/>
        </w:rPr>
        <w:t xml:space="preserve"> </w:t>
      </w:r>
      <w:r>
        <w:rPr>
          <w:sz w:val="24"/>
        </w:rPr>
        <w:t>«</w:t>
      </w:r>
      <w:r w:rsidRPr="00AA41F5">
        <w:rPr>
          <w:sz w:val="24"/>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r w:rsidRPr="00AA41F5">
        <w:rPr>
          <w:sz w:val="24"/>
        </w:rPr>
        <w:t>", за исключением случаев, предусмотренных законодательством Российской Федерации</w:t>
      </w:r>
      <w:r>
        <w:rPr>
          <w:sz w:val="24"/>
        </w:rPr>
        <w:t>»</w:t>
      </w:r>
      <w:r w:rsidRPr="00AA41F5">
        <w:rPr>
          <w:sz w:val="24"/>
        </w:rPr>
        <w:t>;</w:t>
      </w:r>
    </w:p>
    <w:p w:rsidR="003E5A96" w:rsidRDefault="00AA41F5" w:rsidP="005602EA">
      <w:pPr>
        <w:spacing w:line="276" w:lineRule="auto"/>
        <w:ind w:firstLine="709"/>
        <w:jc w:val="both"/>
        <w:rPr>
          <w:sz w:val="24"/>
        </w:rPr>
      </w:pPr>
      <w:r w:rsidRPr="00AA41F5">
        <w:rPr>
          <w:sz w:val="24"/>
        </w:rPr>
        <w:t>6.2</w:t>
      </w:r>
      <w:r w:rsidR="00977113">
        <w:rPr>
          <w:sz w:val="24"/>
        </w:rPr>
        <w:t>)</w:t>
      </w:r>
      <w:r w:rsidR="00BE767D">
        <w:rPr>
          <w:sz w:val="24"/>
        </w:rPr>
        <w:t xml:space="preserve"> «</w:t>
      </w:r>
      <w:r w:rsidRPr="00AA41F5">
        <w:rPr>
          <w:sz w:val="24"/>
        </w:rPr>
        <w:t>принимает решение о признании безнадежной к взысканию задолженности по платежам в бюджет</w:t>
      </w:r>
      <w:r>
        <w:rPr>
          <w:sz w:val="24"/>
        </w:rPr>
        <w:t>»</w:t>
      </w:r>
      <w:r w:rsidR="00DF4AC9">
        <w:rPr>
          <w:sz w:val="24"/>
        </w:rPr>
        <w:t>.</w:t>
      </w:r>
    </w:p>
    <w:p w:rsidR="003E5A96" w:rsidRDefault="00977113" w:rsidP="005602EA">
      <w:pPr>
        <w:spacing w:line="276" w:lineRule="auto"/>
        <w:ind w:firstLine="709"/>
        <w:jc w:val="both"/>
        <w:rPr>
          <w:sz w:val="24"/>
        </w:rPr>
      </w:pPr>
      <w:r>
        <w:rPr>
          <w:sz w:val="24"/>
        </w:rPr>
        <w:t xml:space="preserve">В статье 7 </w:t>
      </w:r>
      <w:r w:rsidR="00AA41F5">
        <w:rPr>
          <w:sz w:val="24"/>
        </w:rPr>
        <w:t xml:space="preserve">пункт 2 </w:t>
      </w:r>
      <w:r>
        <w:rPr>
          <w:sz w:val="24"/>
        </w:rPr>
        <w:t>части</w:t>
      </w:r>
      <w:r w:rsidR="00AA41F5">
        <w:rPr>
          <w:sz w:val="24"/>
        </w:rPr>
        <w:t xml:space="preserve"> 1 дополнить словами «</w:t>
      </w:r>
      <w:r w:rsidR="00AA41F5" w:rsidRPr="00AA41F5">
        <w:rPr>
          <w:sz w:val="24"/>
        </w:rPr>
        <w:t>кроме операций по управлению остатками средств на едином счете бюджета района</w:t>
      </w:r>
      <w:r w:rsidR="00AA41F5">
        <w:rPr>
          <w:sz w:val="24"/>
        </w:rPr>
        <w:t>»</w:t>
      </w:r>
      <w:r w:rsidR="00AA41F5" w:rsidRPr="00AA41F5">
        <w:rPr>
          <w:sz w:val="24"/>
        </w:rPr>
        <w:t>;</w:t>
      </w:r>
    </w:p>
    <w:p w:rsidR="00AA41F5" w:rsidRDefault="00977113" w:rsidP="005602EA">
      <w:pPr>
        <w:spacing w:line="276" w:lineRule="auto"/>
        <w:ind w:firstLine="709"/>
        <w:jc w:val="both"/>
        <w:rPr>
          <w:sz w:val="24"/>
        </w:rPr>
      </w:pPr>
      <w:r>
        <w:rPr>
          <w:sz w:val="24"/>
        </w:rPr>
        <w:t xml:space="preserve">В статье 7 </w:t>
      </w:r>
      <w:r w:rsidR="00AA41F5">
        <w:rPr>
          <w:sz w:val="24"/>
        </w:rPr>
        <w:t xml:space="preserve">пункт 1 </w:t>
      </w:r>
      <w:r>
        <w:rPr>
          <w:sz w:val="24"/>
        </w:rPr>
        <w:t>части</w:t>
      </w:r>
      <w:r w:rsidR="00AA41F5">
        <w:rPr>
          <w:sz w:val="24"/>
        </w:rPr>
        <w:t xml:space="preserve"> 2 дополнить словами «</w:t>
      </w:r>
      <w:r w:rsidR="00AA41F5" w:rsidRPr="00AA41F5">
        <w:rPr>
          <w:sz w:val="24"/>
        </w:rPr>
        <w:t>кроме операций по управлению остатками средств на едином счете бюджета района</w:t>
      </w:r>
      <w:r w:rsidR="00AA41F5">
        <w:rPr>
          <w:sz w:val="24"/>
        </w:rPr>
        <w:t>»</w:t>
      </w:r>
      <w:r w:rsidR="00DF4AC9">
        <w:rPr>
          <w:sz w:val="24"/>
        </w:rPr>
        <w:t>.</w:t>
      </w:r>
    </w:p>
    <w:p w:rsidR="00AA41F5" w:rsidRDefault="00977113" w:rsidP="005602EA">
      <w:pPr>
        <w:spacing w:line="276" w:lineRule="auto"/>
        <w:ind w:firstLine="709"/>
        <w:jc w:val="both"/>
        <w:rPr>
          <w:sz w:val="24"/>
        </w:rPr>
      </w:pPr>
      <w:proofErr w:type="gramStart"/>
      <w:r>
        <w:rPr>
          <w:sz w:val="24"/>
        </w:rPr>
        <w:t>Статью 8 дополнить пунктом 6.)</w:t>
      </w:r>
      <w:r w:rsidR="00BE767D">
        <w:rPr>
          <w:sz w:val="24"/>
        </w:rPr>
        <w:t xml:space="preserve"> «</w:t>
      </w:r>
      <w:r w:rsidR="00BE767D" w:rsidRPr="00BE767D">
        <w:rPr>
          <w:sz w:val="24"/>
        </w:rPr>
        <w:t>осуществляет внутренний финансовый аудит</w:t>
      </w:r>
      <w:r w:rsidR="00DF4AC9">
        <w:rPr>
          <w:sz w:val="24"/>
        </w:rPr>
        <w:t>».</w:t>
      </w:r>
      <w:proofErr w:type="gramEnd"/>
    </w:p>
    <w:p w:rsidR="00DF4AC9" w:rsidRDefault="00091247" w:rsidP="005602EA">
      <w:pPr>
        <w:spacing w:line="276" w:lineRule="auto"/>
        <w:ind w:firstLine="709"/>
        <w:jc w:val="both"/>
        <w:rPr>
          <w:sz w:val="24"/>
        </w:rPr>
      </w:pPr>
      <w:r>
        <w:rPr>
          <w:sz w:val="24"/>
        </w:rPr>
        <w:t>Статью 11</w:t>
      </w:r>
      <w:r w:rsidR="00DF4AC9">
        <w:rPr>
          <w:sz w:val="24"/>
        </w:rPr>
        <w:t xml:space="preserve"> изложить в следующей редакции:</w:t>
      </w:r>
    </w:p>
    <w:p w:rsidR="00DF4AC9" w:rsidRPr="00C939A7" w:rsidRDefault="00DF4AC9" w:rsidP="005602EA">
      <w:pPr>
        <w:shd w:val="clear" w:color="auto" w:fill="FFFFFF"/>
        <w:spacing w:line="276" w:lineRule="auto"/>
        <w:ind w:firstLine="709"/>
        <w:jc w:val="both"/>
        <w:outlineLvl w:val="0"/>
        <w:rPr>
          <w:rFonts w:eastAsia="Arial Unicode MS"/>
          <w:bCs/>
          <w:sz w:val="24"/>
          <w:szCs w:val="24"/>
        </w:rPr>
      </w:pPr>
      <w:r w:rsidRPr="00C939A7">
        <w:rPr>
          <w:rFonts w:eastAsia="Arial Unicode MS"/>
          <w:bCs/>
          <w:sz w:val="24"/>
          <w:szCs w:val="24"/>
        </w:rPr>
        <w:t>«Статья 11. Прогноз социально-экономического развития Чунского районного муниципального образования</w:t>
      </w:r>
    </w:p>
    <w:p w:rsidR="00DF4AC9" w:rsidRPr="00F83E74" w:rsidRDefault="00DF4AC9" w:rsidP="005602EA">
      <w:pPr>
        <w:numPr>
          <w:ilvl w:val="0"/>
          <w:numId w:val="16"/>
        </w:numPr>
        <w:tabs>
          <w:tab w:val="left" w:pos="1134"/>
        </w:tabs>
        <w:autoSpaceDE w:val="0"/>
        <w:autoSpaceDN w:val="0"/>
        <w:adjustRightInd w:val="0"/>
        <w:spacing w:line="276" w:lineRule="auto"/>
        <w:ind w:left="0" w:firstLine="709"/>
        <w:jc w:val="both"/>
        <w:rPr>
          <w:sz w:val="24"/>
          <w:szCs w:val="24"/>
        </w:rPr>
      </w:pPr>
      <w:r w:rsidRPr="00F83E74">
        <w:rPr>
          <w:sz w:val="24"/>
          <w:szCs w:val="24"/>
        </w:rPr>
        <w:t xml:space="preserve">Прогноз социально-экономического развития </w:t>
      </w:r>
      <w:r>
        <w:rPr>
          <w:sz w:val="24"/>
          <w:szCs w:val="24"/>
        </w:rPr>
        <w:t xml:space="preserve">ежегодно </w:t>
      </w:r>
      <w:r w:rsidRPr="00F83E74">
        <w:rPr>
          <w:sz w:val="24"/>
          <w:szCs w:val="24"/>
        </w:rPr>
        <w:t>разрабатывается на период не менее трех лет</w:t>
      </w:r>
      <w:r>
        <w:rPr>
          <w:sz w:val="24"/>
          <w:szCs w:val="24"/>
        </w:rPr>
        <w:t xml:space="preserve"> в порядке, установленном администрацией района</w:t>
      </w:r>
      <w:r w:rsidRPr="00F83E74">
        <w:rPr>
          <w:sz w:val="24"/>
          <w:szCs w:val="24"/>
        </w:rPr>
        <w:t>.</w:t>
      </w:r>
    </w:p>
    <w:p w:rsidR="00DF4AC9" w:rsidRPr="00DF4AC9" w:rsidRDefault="00DF4AC9" w:rsidP="005602EA">
      <w:pPr>
        <w:numPr>
          <w:ilvl w:val="0"/>
          <w:numId w:val="16"/>
        </w:numPr>
        <w:tabs>
          <w:tab w:val="left" w:pos="1134"/>
        </w:tabs>
        <w:autoSpaceDE w:val="0"/>
        <w:autoSpaceDN w:val="0"/>
        <w:adjustRightInd w:val="0"/>
        <w:spacing w:line="276" w:lineRule="auto"/>
        <w:ind w:left="0" w:firstLine="709"/>
        <w:jc w:val="both"/>
        <w:rPr>
          <w:sz w:val="24"/>
          <w:szCs w:val="24"/>
        </w:rPr>
      </w:pPr>
      <w:r w:rsidRPr="00DF4AC9">
        <w:rPr>
          <w:sz w:val="24"/>
          <w:szCs w:val="24"/>
        </w:rPr>
        <w:lastRenderedPageBreak/>
        <w:t>Прогноз социально-экономического развития одобряется администрацией района одновременно с принятием решения о внесении проекта бюджета района в районную Думу;</w:t>
      </w:r>
    </w:p>
    <w:p w:rsidR="00DF4AC9" w:rsidRPr="00DF4AC9" w:rsidRDefault="00DF4AC9" w:rsidP="005602EA">
      <w:pPr>
        <w:numPr>
          <w:ilvl w:val="0"/>
          <w:numId w:val="16"/>
        </w:numPr>
        <w:tabs>
          <w:tab w:val="left" w:pos="1134"/>
        </w:tabs>
        <w:autoSpaceDE w:val="0"/>
        <w:autoSpaceDN w:val="0"/>
        <w:adjustRightInd w:val="0"/>
        <w:spacing w:line="276" w:lineRule="auto"/>
        <w:ind w:left="0" w:firstLine="709"/>
        <w:jc w:val="both"/>
        <w:rPr>
          <w:sz w:val="24"/>
          <w:szCs w:val="24"/>
        </w:rPr>
      </w:pPr>
      <w:r w:rsidRPr="00DF4AC9">
        <w:rPr>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F4AC9" w:rsidRPr="00DF4AC9" w:rsidRDefault="00DF4AC9" w:rsidP="005602EA">
      <w:pPr>
        <w:tabs>
          <w:tab w:val="left" w:pos="1134"/>
        </w:tabs>
        <w:autoSpaceDE w:val="0"/>
        <w:autoSpaceDN w:val="0"/>
        <w:adjustRightInd w:val="0"/>
        <w:spacing w:line="276" w:lineRule="auto"/>
        <w:ind w:firstLine="709"/>
        <w:jc w:val="both"/>
        <w:rPr>
          <w:sz w:val="24"/>
          <w:szCs w:val="24"/>
        </w:rPr>
      </w:pPr>
      <w:r w:rsidRPr="00DF4AC9">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F4AC9" w:rsidRPr="00DF4AC9" w:rsidRDefault="00DF4AC9" w:rsidP="005602EA">
      <w:pPr>
        <w:numPr>
          <w:ilvl w:val="0"/>
          <w:numId w:val="16"/>
        </w:numPr>
        <w:tabs>
          <w:tab w:val="left" w:pos="1134"/>
        </w:tabs>
        <w:autoSpaceDE w:val="0"/>
        <w:autoSpaceDN w:val="0"/>
        <w:adjustRightInd w:val="0"/>
        <w:spacing w:line="276" w:lineRule="auto"/>
        <w:ind w:left="0" w:firstLine="709"/>
        <w:jc w:val="both"/>
        <w:rPr>
          <w:sz w:val="24"/>
          <w:szCs w:val="24"/>
        </w:rPr>
      </w:pPr>
      <w:r w:rsidRPr="00DF4AC9">
        <w:rPr>
          <w:sz w:val="24"/>
          <w:szCs w:val="24"/>
        </w:rPr>
        <w:t>Изменение прогноза социально-экономического развития района в ходе составления или рассмотрения проекта бюджета района влечет за собой изменение основных характеристик проекта бюджета района.</w:t>
      </w:r>
    </w:p>
    <w:p w:rsidR="00DF4AC9" w:rsidRPr="00DF4AC9" w:rsidRDefault="00DF4AC9" w:rsidP="005602EA">
      <w:pPr>
        <w:numPr>
          <w:ilvl w:val="0"/>
          <w:numId w:val="16"/>
        </w:numPr>
        <w:tabs>
          <w:tab w:val="left" w:pos="1134"/>
        </w:tabs>
        <w:autoSpaceDE w:val="0"/>
        <w:autoSpaceDN w:val="0"/>
        <w:adjustRightInd w:val="0"/>
        <w:spacing w:line="276" w:lineRule="auto"/>
        <w:ind w:left="0" w:firstLine="709"/>
        <w:jc w:val="both"/>
        <w:rPr>
          <w:sz w:val="24"/>
          <w:szCs w:val="24"/>
        </w:rPr>
      </w:pPr>
      <w:r w:rsidRPr="00DF4AC9">
        <w:rPr>
          <w:sz w:val="24"/>
          <w:szCs w:val="24"/>
        </w:rPr>
        <w:t xml:space="preserve"> Разработка прогноза социально-экономического развития муниципального района осуществляется администрацией района.</w:t>
      </w:r>
    </w:p>
    <w:p w:rsidR="00DF4AC9" w:rsidRPr="00F83E74" w:rsidRDefault="00DF4AC9" w:rsidP="005602EA">
      <w:pPr>
        <w:numPr>
          <w:ilvl w:val="0"/>
          <w:numId w:val="16"/>
        </w:numPr>
        <w:tabs>
          <w:tab w:val="left" w:pos="1134"/>
        </w:tabs>
        <w:autoSpaceDE w:val="0"/>
        <w:autoSpaceDN w:val="0"/>
        <w:adjustRightInd w:val="0"/>
        <w:spacing w:line="276" w:lineRule="auto"/>
        <w:ind w:left="0" w:firstLine="709"/>
        <w:jc w:val="both"/>
        <w:rPr>
          <w:sz w:val="24"/>
          <w:szCs w:val="24"/>
        </w:rPr>
      </w:pPr>
      <w:r w:rsidRPr="00DF4AC9">
        <w:rPr>
          <w:sz w:val="24"/>
          <w:szCs w:val="24"/>
        </w:rPr>
        <w:t>В целях формирования бюджетного прогноза</w:t>
      </w:r>
      <w:r w:rsidRPr="00F83E74">
        <w:rPr>
          <w:sz w:val="24"/>
          <w:szCs w:val="24"/>
        </w:rPr>
        <w:t xml:space="preserve"> муниципального образования на долгосрочный период в соответствии со статьей 170.1 Бюджетного Кодекса </w:t>
      </w:r>
      <w:r w:rsidRPr="00F83E74">
        <w:rPr>
          <w:rFonts w:eastAsia="Arial Unicode MS"/>
          <w:sz w:val="24"/>
          <w:szCs w:val="24"/>
        </w:rPr>
        <w:t>Российской Федерации</w:t>
      </w:r>
      <w:r w:rsidRPr="00F83E74">
        <w:rPr>
          <w:sz w:val="24"/>
          <w:szCs w:val="24"/>
        </w:rPr>
        <w:t xml:space="preserve">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района</w:t>
      </w:r>
      <w:r>
        <w:rPr>
          <w:sz w:val="24"/>
          <w:szCs w:val="24"/>
        </w:rPr>
        <w:t>»</w:t>
      </w:r>
      <w:r w:rsidRPr="00F83E74">
        <w:rPr>
          <w:sz w:val="24"/>
          <w:szCs w:val="24"/>
        </w:rPr>
        <w:t>.</w:t>
      </w:r>
    </w:p>
    <w:p w:rsidR="00091247" w:rsidRDefault="00091247" w:rsidP="005602EA">
      <w:pPr>
        <w:spacing w:line="276" w:lineRule="auto"/>
        <w:ind w:firstLine="709"/>
        <w:jc w:val="both"/>
        <w:rPr>
          <w:sz w:val="24"/>
        </w:rPr>
      </w:pPr>
      <w:r>
        <w:rPr>
          <w:sz w:val="24"/>
        </w:rPr>
        <w:t>В статье 12 пункт 3 дополнить словами «</w:t>
      </w:r>
      <w:r w:rsidRPr="00091247">
        <w:rPr>
          <w:sz w:val="24"/>
        </w:rPr>
        <w:t>с соблюдением требований Бюджетного Кодекса Российской Федерации</w:t>
      </w:r>
      <w:r>
        <w:rPr>
          <w:sz w:val="24"/>
        </w:rPr>
        <w:t>»</w:t>
      </w:r>
      <w:r w:rsidR="004E1203">
        <w:rPr>
          <w:sz w:val="24"/>
        </w:rPr>
        <w:t>;</w:t>
      </w:r>
    </w:p>
    <w:p w:rsidR="003E5A96" w:rsidRDefault="004E1203" w:rsidP="005602EA">
      <w:pPr>
        <w:spacing w:line="276" w:lineRule="auto"/>
        <w:ind w:firstLine="709"/>
        <w:jc w:val="both"/>
        <w:rPr>
          <w:sz w:val="24"/>
        </w:rPr>
      </w:pPr>
      <w:r>
        <w:rPr>
          <w:sz w:val="24"/>
        </w:rPr>
        <w:t>пункт 4 исключить.</w:t>
      </w:r>
    </w:p>
    <w:p w:rsidR="003E5A96" w:rsidRDefault="00AC1E21" w:rsidP="005602EA">
      <w:pPr>
        <w:spacing w:line="276" w:lineRule="auto"/>
        <w:ind w:firstLine="709"/>
        <w:jc w:val="both"/>
        <w:rPr>
          <w:sz w:val="24"/>
        </w:rPr>
      </w:pPr>
      <w:r>
        <w:rPr>
          <w:sz w:val="24"/>
        </w:rPr>
        <w:t>С</w:t>
      </w:r>
      <w:r w:rsidR="00C02854">
        <w:rPr>
          <w:sz w:val="24"/>
        </w:rPr>
        <w:t>тать</w:t>
      </w:r>
      <w:r>
        <w:rPr>
          <w:sz w:val="24"/>
        </w:rPr>
        <w:t>ю</w:t>
      </w:r>
      <w:r w:rsidR="00C02854">
        <w:rPr>
          <w:sz w:val="24"/>
        </w:rPr>
        <w:t xml:space="preserve"> 13 изложить в следующей редакции:</w:t>
      </w:r>
    </w:p>
    <w:p w:rsidR="00AC1E21" w:rsidRDefault="00AC1E21" w:rsidP="005602EA">
      <w:pPr>
        <w:widowControl w:val="0"/>
        <w:autoSpaceDE w:val="0"/>
        <w:autoSpaceDN w:val="0"/>
        <w:adjustRightInd w:val="0"/>
        <w:spacing w:line="276" w:lineRule="auto"/>
        <w:ind w:firstLine="709"/>
        <w:jc w:val="both"/>
        <w:rPr>
          <w:sz w:val="24"/>
          <w:szCs w:val="24"/>
        </w:rPr>
      </w:pPr>
      <w:r>
        <w:rPr>
          <w:sz w:val="24"/>
          <w:szCs w:val="24"/>
        </w:rPr>
        <w:t>«</w:t>
      </w:r>
      <w:r w:rsidRPr="00F83E74">
        <w:rPr>
          <w:sz w:val="24"/>
          <w:szCs w:val="24"/>
        </w:rPr>
        <w:t xml:space="preserve">1. В решении районной Думы о бюджете района должны содержаться основные характеристики бюджета района, к которым относятся общий объем доходов </w:t>
      </w:r>
      <w:r>
        <w:rPr>
          <w:sz w:val="24"/>
          <w:szCs w:val="24"/>
        </w:rPr>
        <w:t>с указанием поступлений из других бюджетов бюджетной системы Российской Федерации</w:t>
      </w:r>
      <w:r w:rsidRPr="00F83E74">
        <w:rPr>
          <w:sz w:val="24"/>
          <w:szCs w:val="24"/>
        </w:rPr>
        <w:t>, общий объем расходов, де</w:t>
      </w:r>
      <w:r>
        <w:rPr>
          <w:sz w:val="24"/>
          <w:szCs w:val="24"/>
        </w:rPr>
        <w:t>фицит (</w:t>
      </w:r>
      <w:proofErr w:type="spellStart"/>
      <w:r>
        <w:rPr>
          <w:sz w:val="24"/>
          <w:szCs w:val="24"/>
        </w:rPr>
        <w:t>профицит</w:t>
      </w:r>
      <w:proofErr w:type="spellEnd"/>
      <w:r>
        <w:rPr>
          <w:sz w:val="24"/>
          <w:szCs w:val="24"/>
        </w:rPr>
        <w:t>) бюджета района.</w:t>
      </w:r>
    </w:p>
    <w:p w:rsidR="00AC1E21" w:rsidRPr="008127F1" w:rsidRDefault="00AC1E21" w:rsidP="005602EA">
      <w:pPr>
        <w:widowControl w:val="0"/>
        <w:autoSpaceDE w:val="0"/>
        <w:autoSpaceDN w:val="0"/>
        <w:adjustRightInd w:val="0"/>
        <w:spacing w:line="276" w:lineRule="auto"/>
        <w:ind w:firstLine="709"/>
        <w:jc w:val="both"/>
        <w:rPr>
          <w:sz w:val="24"/>
          <w:szCs w:val="24"/>
        </w:rPr>
      </w:pPr>
      <w:r>
        <w:rPr>
          <w:sz w:val="24"/>
          <w:szCs w:val="24"/>
        </w:rPr>
        <w:t>2</w:t>
      </w:r>
      <w:r w:rsidRPr="008127F1">
        <w:rPr>
          <w:sz w:val="24"/>
          <w:szCs w:val="24"/>
        </w:rPr>
        <w:t xml:space="preserve">. Проектом </w:t>
      </w:r>
      <w:r>
        <w:rPr>
          <w:rFonts w:eastAsia="Arial Unicode MS"/>
          <w:sz w:val="24"/>
          <w:szCs w:val="24"/>
        </w:rPr>
        <w:t>бюджета района</w:t>
      </w:r>
      <w:r w:rsidRPr="008127F1">
        <w:rPr>
          <w:sz w:val="24"/>
          <w:szCs w:val="24"/>
        </w:rPr>
        <w:t xml:space="preserve"> </w:t>
      </w:r>
      <w:r>
        <w:rPr>
          <w:sz w:val="24"/>
          <w:szCs w:val="24"/>
        </w:rPr>
        <w:t xml:space="preserve">о бюджете района </w:t>
      </w:r>
      <w:r w:rsidRPr="008127F1">
        <w:rPr>
          <w:sz w:val="24"/>
          <w:szCs w:val="24"/>
        </w:rPr>
        <w:t xml:space="preserve">предусматриваются уточнение параметров планового периода </w:t>
      </w:r>
      <w:r>
        <w:rPr>
          <w:sz w:val="24"/>
          <w:szCs w:val="24"/>
        </w:rPr>
        <w:t>решения</w:t>
      </w:r>
      <w:r w:rsidRPr="008127F1">
        <w:rPr>
          <w:sz w:val="24"/>
          <w:szCs w:val="24"/>
        </w:rPr>
        <w:t xml:space="preserve"> о </w:t>
      </w:r>
      <w:r>
        <w:rPr>
          <w:rFonts w:eastAsia="Arial Unicode MS"/>
          <w:sz w:val="24"/>
          <w:szCs w:val="24"/>
        </w:rPr>
        <w:t>бюджете района</w:t>
      </w:r>
      <w:r w:rsidRPr="008127F1">
        <w:rPr>
          <w:sz w:val="24"/>
          <w:szCs w:val="24"/>
        </w:rPr>
        <w:t xml:space="preserve"> на текущий финансовый год и плановый </w:t>
      </w:r>
      <w:proofErr w:type="gramStart"/>
      <w:r w:rsidRPr="008127F1">
        <w:rPr>
          <w:sz w:val="24"/>
          <w:szCs w:val="24"/>
        </w:rPr>
        <w:t>период</w:t>
      </w:r>
      <w:proofErr w:type="gramEnd"/>
      <w:r w:rsidRPr="008127F1">
        <w:rPr>
          <w:sz w:val="24"/>
          <w:szCs w:val="24"/>
        </w:rPr>
        <w:t xml:space="preserve"> и утверждение параметров второго года планового периода.</w:t>
      </w:r>
    </w:p>
    <w:p w:rsidR="00AC1E21" w:rsidRPr="008127F1" w:rsidRDefault="00AC1E21" w:rsidP="005602EA">
      <w:pPr>
        <w:widowControl w:val="0"/>
        <w:autoSpaceDE w:val="0"/>
        <w:autoSpaceDN w:val="0"/>
        <w:adjustRightInd w:val="0"/>
        <w:spacing w:line="276" w:lineRule="auto"/>
        <w:ind w:firstLine="709"/>
        <w:jc w:val="both"/>
        <w:rPr>
          <w:sz w:val="24"/>
          <w:szCs w:val="24"/>
        </w:rPr>
      </w:pPr>
      <w:r w:rsidRPr="008127F1">
        <w:rPr>
          <w:sz w:val="24"/>
          <w:szCs w:val="24"/>
        </w:rPr>
        <w:t xml:space="preserve">Уточнение параметров планового периода </w:t>
      </w:r>
      <w:r>
        <w:rPr>
          <w:sz w:val="24"/>
          <w:szCs w:val="24"/>
        </w:rPr>
        <w:t>решения</w:t>
      </w:r>
      <w:r w:rsidRPr="008127F1">
        <w:rPr>
          <w:sz w:val="24"/>
          <w:szCs w:val="24"/>
        </w:rPr>
        <w:t xml:space="preserve"> </w:t>
      </w:r>
      <w:r>
        <w:rPr>
          <w:sz w:val="24"/>
          <w:szCs w:val="24"/>
        </w:rPr>
        <w:t xml:space="preserve">о </w:t>
      </w:r>
      <w:r w:rsidRPr="008127F1">
        <w:rPr>
          <w:sz w:val="24"/>
          <w:szCs w:val="24"/>
        </w:rPr>
        <w:t>бюджете</w:t>
      </w:r>
      <w:r>
        <w:rPr>
          <w:sz w:val="24"/>
          <w:szCs w:val="24"/>
        </w:rPr>
        <w:t xml:space="preserve"> района</w:t>
      </w:r>
      <w:r w:rsidRPr="008127F1">
        <w:rPr>
          <w:sz w:val="24"/>
          <w:szCs w:val="24"/>
        </w:rPr>
        <w:t xml:space="preserve"> на текущий финансовый год и плановый период предусматривает их утверждение в уточненном виде как параметров очередного финансового года и первого года планового периода проекта бюджета</w:t>
      </w:r>
      <w:r>
        <w:rPr>
          <w:sz w:val="24"/>
          <w:szCs w:val="24"/>
        </w:rPr>
        <w:t xml:space="preserve"> района</w:t>
      </w:r>
      <w:r w:rsidRPr="008127F1">
        <w:rPr>
          <w:sz w:val="24"/>
          <w:szCs w:val="24"/>
        </w:rPr>
        <w:t>.</w:t>
      </w:r>
    </w:p>
    <w:p w:rsidR="00AC1E21" w:rsidRDefault="00AC1E21" w:rsidP="005602EA">
      <w:pPr>
        <w:spacing w:line="276" w:lineRule="auto"/>
        <w:ind w:firstLine="709"/>
        <w:jc w:val="both"/>
        <w:rPr>
          <w:sz w:val="24"/>
        </w:rPr>
      </w:pPr>
      <w:r w:rsidRPr="008127F1">
        <w:rPr>
          <w:sz w:val="24"/>
          <w:szCs w:val="24"/>
        </w:rPr>
        <w:t xml:space="preserve">В случае признания </w:t>
      </w:r>
      <w:proofErr w:type="gramStart"/>
      <w:r w:rsidRPr="008127F1">
        <w:rPr>
          <w:sz w:val="24"/>
          <w:szCs w:val="24"/>
        </w:rPr>
        <w:t>утратившими</w:t>
      </w:r>
      <w:proofErr w:type="gramEnd"/>
      <w:r w:rsidRPr="008127F1">
        <w:rPr>
          <w:sz w:val="24"/>
          <w:szCs w:val="24"/>
        </w:rPr>
        <w:t xml:space="preserve"> силу положений </w:t>
      </w:r>
      <w:r>
        <w:rPr>
          <w:sz w:val="24"/>
          <w:szCs w:val="24"/>
        </w:rPr>
        <w:t>решения</w:t>
      </w:r>
      <w:r w:rsidRPr="008127F1">
        <w:rPr>
          <w:sz w:val="24"/>
          <w:szCs w:val="24"/>
        </w:rPr>
        <w:t xml:space="preserve"> о бюджете </w:t>
      </w:r>
      <w:r>
        <w:rPr>
          <w:sz w:val="24"/>
          <w:szCs w:val="24"/>
        </w:rPr>
        <w:t xml:space="preserve">района </w:t>
      </w:r>
      <w:r w:rsidRPr="008127F1">
        <w:rPr>
          <w:sz w:val="24"/>
          <w:szCs w:val="24"/>
        </w:rPr>
        <w:t xml:space="preserve">на текущий финансовый год и плановый период в части, относящейся к плановому периоду, проектом бюджета </w:t>
      </w:r>
      <w:r>
        <w:rPr>
          <w:sz w:val="24"/>
          <w:szCs w:val="24"/>
        </w:rPr>
        <w:t xml:space="preserve">района </w:t>
      </w:r>
      <w:r w:rsidRPr="008127F1">
        <w:rPr>
          <w:sz w:val="24"/>
          <w:szCs w:val="24"/>
        </w:rPr>
        <w:t>предусматривается утверждение показателей очередного финансового года и планового периода проекта бюджета</w:t>
      </w:r>
      <w:r>
        <w:rPr>
          <w:sz w:val="24"/>
          <w:szCs w:val="24"/>
        </w:rPr>
        <w:t xml:space="preserve"> района</w:t>
      </w:r>
      <w:r w:rsidRPr="008127F1">
        <w:rPr>
          <w:sz w:val="24"/>
          <w:szCs w:val="24"/>
        </w:rPr>
        <w:t>.</w:t>
      </w:r>
    </w:p>
    <w:p w:rsidR="00C02854" w:rsidRDefault="00C02854" w:rsidP="005602EA">
      <w:pPr>
        <w:widowControl w:val="0"/>
        <w:autoSpaceDE w:val="0"/>
        <w:autoSpaceDN w:val="0"/>
        <w:adjustRightInd w:val="0"/>
        <w:spacing w:line="276" w:lineRule="auto"/>
        <w:ind w:firstLine="709"/>
        <w:jc w:val="both"/>
        <w:rPr>
          <w:sz w:val="24"/>
          <w:szCs w:val="24"/>
        </w:rPr>
      </w:pPr>
      <w:r>
        <w:rPr>
          <w:sz w:val="24"/>
          <w:szCs w:val="24"/>
        </w:rPr>
        <w:t>3</w:t>
      </w:r>
      <w:r w:rsidRPr="00F83E74">
        <w:rPr>
          <w:sz w:val="24"/>
          <w:szCs w:val="24"/>
        </w:rPr>
        <w:t>. В решении о бюджете</w:t>
      </w:r>
      <w:r>
        <w:rPr>
          <w:sz w:val="24"/>
          <w:szCs w:val="24"/>
        </w:rPr>
        <w:t xml:space="preserve"> района</w:t>
      </w:r>
      <w:r w:rsidRPr="00F83E74">
        <w:rPr>
          <w:sz w:val="24"/>
          <w:szCs w:val="24"/>
        </w:rPr>
        <w:t xml:space="preserve"> должны содержаться нормативы распределения доходов между бюджетами </w:t>
      </w:r>
      <w:r>
        <w:rPr>
          <w:sz w:val="24"/>
          <w:szCs w:val="24"/>
        </w:rPr>
        <w:t xml:space="preserve">городских, сельских </w:t>
      </w:r>
      <w:r w:rsidRPr="00F83E74">
        <w:rPr>
          <w:sz w:val="24"/>
          <w:szCs w:val="24"/>
        </w:rPr>
        <w:t xml:space="preserve">поселений в случае, если они не установлены Бюджетным </w:t>
      </w:r>
      <w:hyperlink r:id="rId8" w:history="1">
        <w:r w:rsidRPr="00F83E74">
          <w:rPr>
            <w:sz w:val="24"/>
            <w:szCs w:val="24"/>
          </w:rPr>
          <w:t>кодексом</w:t>
        </w:r>
      </w:hyperlink>
      <w:r w:rsidRPr="00F83E74">
        <w:rPr>
          <w:sz w:val="24"/>
          <w:szCs w:val="24"/>
        </w:rPr>
        <w:t>, Законом об областном бюджете</w:t>
      </w:r>
      <w:r w:rsidRPr="00B877AE">
        <w:rPr>
          <w:sz w:val="24"/>
          <w:szCs w:val="24"/>
        </w:rPr>
        <w:t xml:space="preserve">, законами Иркутской области и муниципальными правовыми актами, принятыми в соответствии с положениями Бюджетного </w:t>
      </w:r>
      <w:r>
        <w:rPr>
          <w:sz w:val="24"/>
          <w:szCs w:val="24"/>
        </w:rPr>
        <w:t>к</w:t>
      </w:r>
      <w:r w:rsidRPr="00B877AE">
        <w:rPr>
          <w:sz w:val="24"/>
          <w:szCs w:val="24"/>
        </w:rPr>
        <w:t>одекса</w:t>
      </w:r>
      <w:r>
        <w:rPr>
          <w:sz w:val="24"/>
          <w:szCs w:val="24"/>
        </w:rPr>
        <w:t xml:space="preserve"> Российской Федерации.</w:t>
      </w:r>
    </w:p>
    <w:p w:rsidR="00C02854" w:rsidRPr="00F83E74" w:rsidRDefault="00C02854" w:rsidP="005602EA">
      <w:pPr>
        <w:widowControl w:val="0"/>
        <w:autoSpaceDE w:val="0"/>
        <w:autoSpaceDN w:val="0"/>
        <w:adjustRightInd w:val="0"/>
        <w:spacing w:line="276" w:lineRule="auto"/>
        <w:ind w:firstLine="709"/>
        <w:jc w:val="both"/>
        <w:rPr>
          <w:sz w:val="24"/>
          <w:szCs w:val="24"/>
        </w:rPr>
      </w:pPr>
      <w:r>
        <w:rPr>
          <w:sz w:val="24"/>
          <w:szCs w:val="24"/>
        </w:rPr>
        <w:t>4</w:t>
      </w:r>
      <w:r w:rsidRPr="00F83E74">
        <w:rPr>
          <w:sz w:val="24"/>
          <w:szCs w:val="24"/>
        </w:rPr>
        <w:t>. Решением районной Думы о бюджете района утверждаются:</w:t>
      </w:r>
    </w:p>
    <w:p w:rsidR="00C02854" w:rsidRPr="00EB0B21" w:rsidRDefault="00C02854" w:rsidP="005602EA">
      <w:pPr>
        <w:widowControl w:val="0"/>
        <w:autoSpaceDE w:val="0"/>
        <w:autoSpaceDN w:val="0"/>
        <w:spacing w:line="276" w:lineRule="auto"/>
        <w:ind w:firstLine="709"/>
        <w:jc w:val="both"/>
        <w:rPr>
          <w:sz w:val="24"/>
          <w:szCs w:val="24"/>
        </w:rPr>
      </w:pPr>
      <w:r>
        <w:rPr>
          <w:sz w:val="24"/>
          <w:szCs w:val="24"/>
        </w:rPr>
        <w:t>1</w:t>
      </w:r>
      <w:r w:rsidRPr="00F83E74">
        <w:rPr>
          <w:sz w:val="24"/>
          <w:szCs w:val="24"/>
        </w:rPr>
        <w:t xml:space="preserve">) </w:t>
      </w:r>
      <w:r w:rsidRPr="00EB0B21">
        <w:rPr>
          <w:sz w:val="24"/>
          <w:szCs w:val="24"/>
        </w:rPr>
        <w:t>распределение бюджетных ассигнований по разделам, подразделам классификации расходов бюджетов на очередной финансовый год и плановый период;</w:t>
      </w:r>
    </w:p>
    <w:p w:rsidR="00C02854" w:rsidRDefault="00C02854" w:rsidP="005602EA">
      <w:pPr>
        <w:widowControl w:val="0"/>
        <w:autoSpaceDE w:val="0"/>
        <w:autoSpaceDN w:val="0"/>
        <w:spacing w:line="276" w:lineRule="auto"/>
        <w:ind w:firstLine="709"/>
        <w:jc w:val="both"/>
        <w:rPr>
          <w:sz w:val="24"/>
          <w:szCs w:val="24"/>
        </w:rPr>
      </w:pPr>
      <w:r>
        <w:rPr>
          <w:sz w:val="24"/>
          <w:szCs w:val="24"/>
        </w:rPr>
        <w:t xml:space="preserve">2) </w:t>
      </w:r>
      <w:r w:rsidRPr="00EB0B21">
        <w:rPr>
          <w:sz w:val="24"/>
          <w:szCs w:val="24"/>
        </w:rPr>
        <w:t xml:space="preserve">ведомственная структура расходов бюджета </w:t>
      </w:r>
      <w:r>
        <w:rPr>
          <w:sz w:val="24"/>
          <w:szCs w:val="24"/>
        </w:rPr>
        <w:t xml:space="preserve">района </w:t>
      </w:r>
      <w:r w:rsidRPr="00EB0B21">
        <w:rPr>
          <w:sz w:val="24"/>
          <w:szCs w:val="24"/>
        </w:rPr>
        <w:t>на очередной финансовый год и плановый период</w:t>
      </w:r>
      <w:r>
        <w:rPr>
          <w:sz w:val="24"/>
          <w:szCs w:val="24"/>
        </w:rPr>
        <w:t xml:space="preserve"> (по главным распорядителям средств бюджета района, разделам, подразделам, целевым статьям (государственным и муниципальным программам и </w:t>
      </w:r>
      <w:proofErr w:type="spellStart"/>
      <w:r>
        <w:rPr>
          <w:sz w:val="24"/>
          <w:szCs w:val="24"/>
        </w:rPr>
        <w:t>непрограммным</w:t>
      </w:r>
      <w:proofErr w:type="spellEnd"/>
      <w:r>
        <w:rPr>
          <w:sz w:val="24"/>
          <w:szCs w:val="24"/>
        </w:rPr>
        <w:t xml:space="preserve"> направлениям деятельности), группам </w:t>
      </w:r>
      <w:proofErr w:type="gramStart"/>
      <w:r>
        <w:rPr>
          <w:sz w:val="24"/>
          <w:szCs w:val="24"/>
        </w:rPr>
        <w:t xml:space="preserve">видов расходов классификации </w:t>
      </w:r>
      <w:r>
        <w:rPr>
          <w:sz w:val="24"/>
          <w:szCs w:val="24"/>
        </w:rPr>
        <w:lastRenderedPageBreak/>
        <w:t>расходов бюджетов</w:t>
      </w:r>
      <w:proofErr w:type="gramEnd"/>
      <w:r>
        <w:rPr>
          <w:sz w:val="24"/>
          <w:szCs w:val="24"/>
        </w:rPr>
        <w:t>)</w:t>
      </w:r>
      <w:r w:rsidRPr="00EB0B21">
        <w:rPr>
          <w:sz w:val="24"/>
          <w:szCs w:val="24"/>
        </w:rPr>
        <w:t>;</w:t>
      </w:r>
    </w:p>
    <w:p w:rsidR="00C02854" w:rsidRDefault="00C02854" w:rsidP="005602EA">
      <w:pPr>
        <w:widowControl w:val="0"/>
        <w:autoSpaceDE w:val="0"/>
        <w:autoSpaceDN w:val="0"/>
        <w:spacing w:line="276" w:lineRule="auto"/>
        <w:ind w:firstLine="709"/>
        <w:jc w:val="both"/>
        <w:rPr>
          <w:sz w:val="24"/>
          <w:szCs w:val="24"/>
        </w:rPr>
      </w:pPr>
      <w:r>
        <w:rPr>
          <w:sz w:val="24"/>
          <w:szCs w:val="24"/>
        </w:rPr>
        <w:t xml:space="preserve">3) распределение бюджетных ассигнований по целевым статьям (государственным и муниципальным программам и </w:t>
      </w:r>
      <w:proofErr w:type="spellStart"/>
      <w:r>
        <w:rPr>
          <w:sz w:val="24"/>
          <w:szCs w:val="24"/>
        </w:rPr>
        <w:t>непрограммным</w:t>
      </w:r>
      <w:proofErr w:type="spellEnd"/>
      <w:r>
        <w:rPr>
          <w:sz w:val="24"/>
          <w:szCs w:val="24"/>
        </w:rPr>
        <w:t xml:space="preserve">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C02854" w:rsidRPr="00F83E74" w:rsidRDefault="00C02854" w:rsidP="005602EA">
      <w:pPr>
        <w:widowControl w:val="0"/>
        <w:autoSpaceDE w:val="0"/>
        <w:autoSpaceDN w:val="0"/>
        <w:spacing w:line="276" w:lineRule="auto"/>
        <w:ind w:firstLine="709"/>
        <w:jc w:val="both"/>
        <w:rPr>
          <w:sz w:val="24"/>
          <w:szCs w:val="24"/>
        </w:rPr>
      </w:pPr>
      <w:r>
        <w:rPr>
          <w:sz w:val="24"/>
          <w:szCs w:val="24"/>
        </w:rPr>
        <w:t>4</w:t>
      </w:r>
      <w:r w:rsidRPr="00F83E74">
        <w:rPr>
          <w:sz w:val="24"/>
          <w:szCs w:val="24"/>
        </w:rPr>
        <w:t>) общий объем бюджетных ассигнований, направляемых на исполнение публичных нормативных обязательств</w:t>
      </w:r>
      <w:r>
        <w:rPr>
          <w:sz w:val="24"/>
          <w:szCs w:val="24"/>
        </w:rPr>
        <w:t xml:space="preserve"> в очередном финансовом году и плановом периоде</w:t>
      </w:r>
      <w:r w:rsidRPr="00F83E74">
        <w:rPr>
          <w:sz w:val="24"/>
          <w:szCs w:val="24"/>
        </w:rPr>
        <w:t>;</w:t>
      </w:r>
    </w:p>
    <w:p w:rsidR="00C02854" w:rsidRPr="00F83E74" w:rsidRDefault="00C02854" w:rsidP="005602EA">
      <w:pPr>
        <w:widowControl w:val="0"/>
        <w:autoSpaceDE w:val="0"/>
        <w:autoSpaceDN w:val="0"/>
        <w:spacing w:line="276" w:lineRule="auto"/>
        <w:ind w:firstLine="709"/>
        <w:jc w:val="both"/>
        <w:rPr>
          <w:sz w:val="24"/>
          <w:szCs w:val="24"/>
        </w:rPr>
      </w:pPr>
      <w:r>
        <w:rPr>
          <w:sz w:val="24"/>
          <w:szCs w:val="24"/>
        </w:rPr>
        <w:t>5</w:t>
      </w:r>
      <w:r w:rsidRPr="00F83E74">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02854" w:rsidRPr="00F83E74" w:rsidRDefault="00C02854" w:rsidP="005602EA">
      <w:pPr>
        <w:widowControl w:val="0"/>
        <w:autoSpaceDE w:val="0"/>
        <w:autoSpaceDN w:val="0"/>
        <w:spacing w:line="276" w:lineRule="auto"/>
        <w:ind w:firstLine="709"/>
        <w:jc w:val="both"/>
        <w:rPr>
          <w:sz w:val="24"/>
          <w:szCs w:val="24"/>
        </w:rPr>
      </w:pPr>
      <w:r>
        <w:rPr>
          <w:sz w:val="24"/>
          <w:szCs w:val="24"/>
        </w:rPr>
        <w:t>6</w:t>
      </w:r>
      <w:r w:rsidRPr="00F83E74">
        <w:rPr>
          <w:sz w:val="24"/>
          <w:szCs w:val="24"/>
        </w:rPr>
        <w:t>) источники финансирования дефицита бюджета района на очередной финансовый год и плановый период;</w:t>
      </w:r>
    </w:p>
    <w:p w:rsidR="00C02854" w:rsidRPr="00F83E74" w:rsidRDefault="00C02854" w:rsidP="005602EA">
      <w:pPr>
        <w:widowControl w:val="0"/>
        <w:autoSpaceDE w:val="0"/>
        <w:autoSpaceDN w:val="0"/>
        <w:spacing w:line="276" w:lineRule="auto"/>
        <w:ind w:firstLine="709"/>
        <w:jc w:val="both"/>
        <w:rPr>
          <w:sz w:val="24"/>
          <w:szCs w:val="24"/>
        </w:rPr>
      </w:pPr>
      <w:r>
        <w:rPr>
          <w:sz w:val="24"/>
          <w:szCs w:val="24"/>
        </w:rPr>
        <w:t>7</w:t>
      </w:r>
      <w:r w:rsidRPr="00F83E74">
        <w:rPr>
          <w:sz w:val="24"/>
          <w:szCs w:val="24"/>
        </w:rPr>
        <w:t>)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w:t>
      </w:r>
      <w:r>
        <w:rPr>
          <w:sz w:val="24"/>
          <w:szCs w:val="24"/>
        </w:rPr>
        <w:t>,</w:t>
      </w:r>
      <w:r w:rsidRPr="00F83E74">
        <w:rPr>
          <w:sz w:val="24"/>
          <w:szCs w:val="24"/>
        </w:rPr>
        <w:t xml:space="preserve"> в том числе верхнего предела долга по муниципальным гарантиям;</w:t>
      </w:r>
    </w:p>
    <w:p w:rsidR="00C02854" w:rsidRPr="00F83E74" w:rsidRDefault="00C02854" w:rsidP="005602EA">
      <w:pPr>
        <w:widowControl w:val="0"/>
        <w:autoSpaceDE w:val="0"/>
        <w:autoSpaceDN w:val="0"/>
        <w:spacing w:line="276" w:lineRule="auto"/>
        <w:ind w:firstLine="709"/>
        <w:jc w:val="both"/>
        <w:rPr>
          <w:sz w:val="24"/>
          <w:szCs w:val="24"/>
        </w:rPr>
      </w:pPr>
      <w:proofErr w:type="gramStart"/>
      <w:r>
        <w:rPr>
          <w:sz w:val="24"/>
          <w:szCs w:val="24"/>
        </w:rPr>
        <w:t>8</w:t>
      </w:r>
      <w:r w:rsidRPr="00F83E74">
        <w:rPr>
          <w:sz w:val="24"/>
          <w:szCs w:val="24"/>
        </w:rPr>
        <w:t>) общий объем условно утверждаемых расходов на 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 учета</w:t>
      </w:r>
      <w:proofErr w:type="gramEnd"/>
      <w:r w:rsidRPr="00F83E74">
        <w:rPr>
          <w:sz w:val="24"/>
          <w:szCs w:val="24"/>
        </w:rPr>
        <w:t xml:space="preserve">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C02854" w:rsidRDefault="00C02854" w:rsidP="005602EA">
      <w:pPr>
        <w:spacing w:line="276" w:lineRule="auto"/>
        <w:ind w:firstLine="709"/>
        <w:jc w:val="both"/>
        <w:rPr>
          <w:sz w:val="24"/>
        </w:rPr>
      </w:pPr>
      <w:r>
        <w:rPr>
          <w:sz w:val="24"/>
          <w:szCs w:val="24"/>
        </w:rPr>
        <w:t>9</w:t>
      </w:r>
      <w:r w:rsidRPr="00F83E74">
        <w:rPr>
          <w:sz w:val="24"/>
          <w:szCs w:val="24"/>
        </w:rPr>
        <w:t>) иные показатели бюджета района, установленные Бюджетным кодексом Российской Федерации</w:t>
      </w:r>
      <w:r>
        <w:rPr>
          <w:sz w:val="24"/>
          <w:szCs w:val="24"/>
        </w:rPr>
        <w:t>,</w:t>
      </w:r>
      <w:r w:rsidRPr="00F83E74">
        <w:rPr>
          <w:sz w:val="24"/>
          <w:szCs w:val="24"/>
        </w:rPr>
        <w:t xml:space="preserve"> законами Иркутской области, муниципальными правовыми актами</w:t>
      </w:r>
      <w:r w:rsidR="00C939A7">
        <w:rPr>
          <w:sz w:val="24"/>
          <w:szCs w:val="24"/>
        </w:rPr>
        <w:t>»</w:t>
      </w:r>
      <w:r>
        <w:rPr>
          <w:sz w:val="24"/>
          <w:szCs w:val="24"/>
        </w:rPr>
        <w:t>.</w:t>
      </w:r>
    </w:p>
    <w:p w:rsidR="003E5A96" w:rsidRDefault="00C02854" w:rsidP="005602EA">
      <w:pPr>
        <w:spacing w:line="276" w:lineRule="auto"/>
        <w:ind w:firstLine="709"/>
        <w:jc w:val="both"/>
        <w:rPr>
          <w:sz w:val="24"/>
        </w:rPr>
      </w:pPr>
      <w:proofErr w:type="gramStart"/>
      <w:r>
        <w:rPr>
          <w:sz w:val="24"/>
        </w:rPr>
        <w:t>С</w:t>
      </w:r>
      <w:r w:rsidR="00E762FB">
        <w:rPr>
          <w:sz w:val="24"/>
        </w:rPr>
        <w:t>татью 14 дополнить пунктом 13.1)</w:t>
      </w:r>
      <w:r>
        <w:rPr>
          <w:sz w:val="24"/>
        </w:rPr>
        <w:t xml:space="preserve"> «</w:t>
      </w:r>
      <w:r w:rsidRPr="00C02854">
        <w:rPr>
          <w:sz w:val="24"/>
        </w:rPr>
        <w:t>перечень публичных нормативных обязательств, подлежащих исполнению за счет средств бюджета района, по главным распорядителям средств бюджета района</w:t>
      </w:r>
      <w:r>
        <w:rPr>
          <w:sz w:val="24"/>
        </w:rPr>
        <w:t>»</w:t>
      </w:r>
      <w:r w:rsidR="004E1203">
        <w:rPr>
          <w:sz w:val="24"/>
        </w:rPr>
        <w:t>.</w:t>
      </w:r>
      <w:proofErr w:type="gramEnd"/>
    </w:p>
    <w:p w:rsidR="00C02854" w:rsidRDefault="00C02854" w:rsidP="005602EA">
      <w:pPr>
        <w:spacing w:line="276" w:lineRule="auto"/>
        <w:ind w:firstLine="709"/>
        <w:jc w:val="both"/>
        <w:rPr>
          <w:sz w:val="24"/>
        </w:rPr>
      </w:pPr>
      <w:r>
        <w:rPr>
          <w:sz w:val="24"/>
        </w:rPr>
        <w:t>Статью 16 изложить в следующей редакции:</w:t>
      </w:r>
    </w:p>
    <w:p w:rsidR="00C02854" w:rsidRPr="00C02854" w:rsidRDefault="00C02854" w:rsidP="005602EA">
      <w:pPr>
        <w:spacing w:line="276" w:lineRule="auto"/>
        <w:ind w:firstLine="709"/>
        <w:jc w:val="both"/>
        <w:rPr>
          <w:sz w:val="24"/>
        </w:rPr>
      </w:pPr>
      <w:r>
        <w:rPr>
          <w:sz w:val="24"/>
        </w:rPr>
        <w:t>«</w:t>
      </w:r>
      <w:r w:rsidRPr="00C02854">
        <w:rPr>
          <w:sz w:val="24"/>
        </w:rPr>
        <w:t>Статья 16. Публичные слушания или общественные обсуждения по проекту решения о бюджете района</w:t>
      </w:r>
    </w:p>
    <w:p w:rsidR="00C02854" w:rsidRPr="00C02854" w:rsidRDefault="00C02854" w:rsidP="005602EA">
      <w:pPr>
        <w:spacing w:line="276" w:lineRule="auto"/>
        <w:ind w:firstLine="709"/>
        <w:jc w:val="both"/>
        <w:rPr>
          <w:sz w:val="24"/>
        </w:rPr>
      </w:pPr>
      <w:r w:rsidRPr="00C02854">
        <w:rPr>
          <w:sz w:val="24"/>
        </w:rPr>
        <w:t>1.</w:t>
      </w:r>
      <w:r w:rsidR="00E762FB">
        <w:rPr>
          <w:sz w:val="24"/>
        </w:rPr>
        <w:t xml:space="preserve"> </w:t>
      </w:r>
      <w:r w:rsidRPr="00C02854">
        <w:rPr>
          <w:sz w:val="24"/>
        </w:rPr>
        <w:t>До рассмотрения на заседании районной Думы проекта решения о бюджете района проводятся публичные слушания или общественные обсуждения по проекту решения о бюджете района.</w:t>
      </w:r>
    </w:p>
    <w:p w:rsidR="00C02854" w:rsidRPr="00C02854" w:rsidRDefault="00C02854" w:rsidP="005602EA">
      <w:pPr>
        <w:spacing w:line="276" w:lineRule="auto"/>
        <w:ind w:firstLine="709"/>
        <w:jc w:val="both"/>
        <w:rPr>
          <w:sz w:val="24"/>
        </w:rPr>
      </w:pPr>
      <w:r w:rsidRPr="00C02854">
        <w:rPr>
          <w:sz w:val="24"/>
        </w:rPr>
        <w:t xml:space="preserve">Районная Дума проводит публичные слушания или общественные обсуждения по проекту бюджета района </w:t>
      </w:r>
    </w:p>
    <w:p w:rsidR="00C02854" w:rsidRPr="00C02854" w:rsidRDefault="00C02854" w:rsidP="005602EA">
      <w:pPr>
        <w:spacing w:line="276" w:lineRule="auto"/>
        <w:ind w:firstLine="709"/>
        <w:jc w:val="both"/>
        <w:rPr>
          <w:sz w:val="24"/>
        </w:rPr>
      </w:pPr>
      <w:r w:rsidRPr="00C02854">
        <w:rPr>
          <w:sz w:val="24"/>
        </w:rPr>
        <w:t>2. В публичных слушаниях вправе принять участие:</w:t>
      </w:r>
    </w:p>
    <w:p w:rsidR="00C02854" w:rsidRPr="00C02854" w:rsidRDefault="00C02854" w:rsidP="005602EA">
      <w:pPr>
        <w:spacing w:line="276" w:lineRule="auto"/>
        <w:ind w:firstLine="709"/>
        <w:jc w:val="both"/>
        <w:rPr>
          <w:sz w:val="24"/>
        </w:rPr>
      </w:pPr>
      <w:r w:rsidRPr="00C02854">
        <w:rPr>
          <w:sz w:val="24"/>
        </w:rPr>
        <w:t>1) депутаты районной Думы;</w:t>
      </w:r>
    </w:p>
    <w:p w:rsidR="00C02854" w:rsidRPr="00C02854" w:rsidRDefault="00C02854" w:rsidP="005602EA">
      <w:pPr>
        <w:spacing w:line="276" w:lineRule="auto"/>
        <w:ind w:firstLine="709"/>
        <w:jc w:val="both"/>
        <w:rPr>
          <w:sz w:val="24"/>
        </w:rPr>
      </w:pPr>
      <w:r w:rsidRPr="00C02854">
        <w:rPr>
          <w:sz w:val="24"/>
        </w:rPr>
        <w:t>2) представители администрации района, иных исполнительных органов власти Чунского района;</w:t>
      </w:r>
    </w:p>
    <w:p w:rsidR="00C02854" w:rsidRPr="00C02854" w:rsidRDefault="00C02854" w:rsidP="005602EA">
      <w:pPr>
        <w:spacing w:line="276" w:lineRule="auto"/>
        <w:ind w:firstLine="709"/>
        <w:jc w:val="both"/>
        <w:rPr>
          <w:sz w:val="24"/>
        </w:rPr>
      </w:pPr>
      <w:r w:rsidRPr="00C02854">
        <w:rPr>
          <w:sz w:val="24"/>
        </w:rPr>
        <w:t>3) представители Контрольно-счетной палаты Чунского района;</w:t>
      </w:r>
    </w:p>
    <w:p w:rsidR="00C02854" w:rsidRPr="00C02854" w:rsidRDefault="00C02854" w:rsidP="005602EA">
      <w:pPr>
        <w:spacing w:line="276" w:lineRule="auto"/>
        <w:ind w:firstLine="709"/>
        <w:jc w:val="both"/>
        <w:rPr>
          <w:sz w:val="24"/>
        </w:rPr>
      </w:pPr>
      <w:r w:rsidRPr="00C02854">
        <w:rPr>
          <w:sz w:val="24"/>
        </w:rPr>
        <w:t>4) главы муниципальных образований Чунского района;</w:t>
      </w:r>
    </w:p>
    <w:p w:rsidR="00C02854" w:rsidRPr="00C02854" w:rsidRDefault="00C02854" w:rsidP="005602EA">
      <w:pPr>
        <w:spacing w:line="276" w:lineRule="auto"/>
        <w:ind w:firstLine="709"/>
        <w:jc w:val="both"/>
        <w:rPr>
          <w:sz w:val="24"/>
        </w:rPr>
      </w:pPr>
      <w:r w:rsidRPr="00C02854">
        <w:rPr>
          <w:sz w:val="24"/>
        </w:rPr>
        <w:t>5) иные лица.</w:t>
      </w:r>
    </w:p>
    <w:p w:rsidR="00C02854" w:rsidRPr="00C02854" w:rsidRDefault="00C02854" w:rsidP="005602EA">
      <w:pPr>
        <w:spacing w:line="276" w:lineRule="auto"/>
        <w:ind w:firstLine="709"/>
        <w:jc w:val="both"/>
        <w:rPr>
          <w:sz w:val="24"/>
        </w:rPr>
      </w:pPr>
      <w:r w:rsidRPr="00C02854">
        <w:rPr>
          <w:sz w:val="24"/>
        </w:rPr>
        <w:t>3. Публичные слушания проводятся открыто.</w:t>
      </w:r>
    </w:p>
    <w:p w:rsidR="00C02854" w:rsidRPr="00C02854" w:rsidRDefault="00C02854" w:rsidP="005602EA">
      <w:pPr>
        <w:spacing w:line="276" w:lineRule="auto"/>
        <w:ind w:firstLine="709"/>
        <w:jc w:val="both"/>
        <w:rPr>
          <w:sz w:val="24"/>
        </w:rPr>
      </w:pPr>
      <w:r w:rsidRPr="00C02854">
        <w:rPr>
          <w:sz w:val="24"/>
        </w:rPr>
        <w:t>4. По итогам публичных слушаний формируются предложения и замечания по проекту решения о бюджете района, которые учитываются при доработке проекта решения о бюджете района.</w:t>
      </w:r>
    </w:p>
    <w:p w:rsidR="00C02854" w:rsidRPr="00C02854" w:rsidRDefault="00C939A7" w:rsidP="005602EA">
      <w:pPr>
        <w:spacing w:line="276" w:lineRule="auto"/>
        <w:ind w:firstLine="709"/>
        <w:jc w:val="both"/>
        <w:rPr>
          <w:sz w:val="24"/>
        </w:rPr>
      </w:pPr>
      <w:r>
        <w:rPr>
          <w:sz w:val="24"/>
        </w:rPr>
        <w:lastRenderedPageBreak/>
        <w:t>5</w:t>
      </w:r>
      <w:r w:rsidR="00DF4AC9">
        <w:rPr>
          <w:sz w:val="24"/>
        </w:rPr>
        <w:t>.</w:t>
      </w:r>
      <w:r w:rsidR="00C02854" w:rsidRPr="00C02854">
        <w:rPr>
          <w:sz w:val="24"/>
        </w:rPr>
        <w:t xml:space="preserve"> Общественные обсуждения могут проводиться в период действия на территории района режима чрезвычайного положения, режима чрезвычайной ситуации или режима повышенной готовности.</w:t>
      </w:r>
    </w:p>
    <w:p w:rsidR="00C02854" w:rsidRPr="00C02854" w:rsidRDefault="00C02854" w:rsidP="005602EA">
      <w:pPr>
        <w:spacing w:line="276" w:lineRule="auto"/>
        <w:ind w:firstLine="709"/>
        <w:jc w:val="both"/>
        <w:rPr>
          <w:sz w:val="24"/>
        </w:rPr>
      </w:pPr>
      <w:r w:rsidRPr="00C02854">
        <w:rPr>
          <w:sz w:val="24"/>
        </w:rPr>
        <w:t>Общественные обсуждения проводятся посредством размещения проекта бюджета района на официальном сайте Администрации района в информационно-телекоммуникационной сети "Интернет" и получения предложений и замечаний.</w:t>
      </w:r>
    </w:p>
    <w:p w:rsidR="00C02854" w:rsidRPr="00C02854" w:rsidRDefault="00C02854" w:rsidP="005602EA">
      <w:pPr>
        <w:spacing w:line="276" w:lineRule="auto"/>
        <w:ind w:firstLine="709"/>
        <w:jc w:val="both"/>
        <w:rPr>
          <w:sz w:val="24"/>
        </w:rPr>
      </w:pPr>
      <w:r w:rsidRPr="00C02854">
        <w:rPr>
          <w:sz w:val="24"/>
        </w:rPr>
        <w:t>В общественных обсуждениях вправе принять участие граждане, проживающие в районе, представители организаций, общественных объединений, осуществляющих деятельность на территории района, представители органов местного самоуправления муниципальных образований района, иные лица.</w:t>
      </w:r>
    </w:p>
    <w:p w:rsidR="00C02854" w:rsidRPr="00C02854" w:rsidRDefault="00C02854" w:rsidP="005602EA">
      <w:pPr>
        <w:spacing w:line="276" w:lineRule="auto"/>
        <w:ind w:firstLine="709"/>
        <w:jc w:val="both"/>
        <w:rPr>
          <w:sz w:val="24"/>
        </w:rPr>
      </w:pPr>
      <w:r w:rsidRPr="00C02854">
        <w:rPr>
          <w:sz w:val="24"/>
        </w:rPr>
        <w:t xml:space="preserve">Информация о сроке и порядке проведения общественных обсуждений размещается на официальном сайте Администрации района в информационно-телекоммуникационной сети "Интернет" и в средствах массовой информации не </w:t>
      </w:r>
      <w:proofErr w:type="gramStart"/>
      <w:r w:rsidRPr="00C02854">
        <w:rPr>
          <w:sz w:val="24"/>
        </w:rPr>
        <w:t>позднее</w:t>
      </w:r>
      <w:proofErr w:type="gramEnd"/>
      <w:r w:rsidRPr="00C02854">
        <w:rPr>
          <w:sz w:val="24"/>
        </w:rPr>
        <w:t xml:space="preserve"> чем за семь календарных дней до начала их проведения.</w:t>
      </w:r>
    </w:p>
    <w:p w:rsidR="00C02854" w:rsidRPr="00C02854" w:rsidRDefault="00C02854" w:rsidP="005602EA">
      <w:pPr>
        <w:spacing w:line="276" w:lineRule="auto"/>
        <w:ind w:firstLine="709"/>
        <w:jc w:val="both"/>
        <w:rPr>
          <w:sz w:val="24"/>
        </w:rPr>
      </w:pPr>
      <w:r w:rsidRPr="00C02854">
        <w:rPr>
          <w:sz w:val="24"/>
        </w:rPr>
        <w:t>Предложения и замечания по проекту бюджета района направляются Мэру района и доводятся до сведения депутатов Думы района на заседании Думы района перед рассмотрением проекта решения о бюджете района. Предложения и замечания по проекту бюджета района, полученные по итогам общественного обсуждения, также размещаются на официальном сайте Администрации района в информационно-телекоммуникационной сети "Интернет" не позднее чем через семь календарных дней после окончания их проведения.</w:t>
      </w:r>
    </w:p>
    <w:p w:rsidR="00C02854" w:rsidRDefault="00C939A7" w:rsidP="005602EA">
      <w:pPr>
        <w:spacing w:line="276" w:lineRule="auto"/>
        <w:ind w:firstLine="709"/>
        <w:jc w:val="both"/>
        <w:rPr>
          <w:sz w:val="24"/>
        </w:rPr>
      </w:pPr>
      <w:r>
        <w:rPr>
          <w:sz w:val="24"/>
        </w:rPr>
        <w:t>6</w:t>
      </w:r>
      <w:r w:rsidR="00C02854" w:rsidRPr="00C02854">
        <w:rPr>
          <w:sz w:val="24"/>
        </w:rPr>
        <w:t>. Порядок организации и проведения публичных слушаний или общественных обсуждений определяется в порядке, установленном нормативн</w:t>
      </w:r>
      <w:r w:rsidR="00C02854">
        <w:rPr>
          <w:sz w:val="24"/>
        </w:rPr>
        <w:t>ым правовым актом районной Думы».</w:t>
      </w:r>
    </w:p>
    <w:p w:rsidR="00C02854" w:rsidRDefault="00C02854" w:rsidP="005602EA">
      <w:pPr>
        <w:spacing w:line="276" w:lineRule="auto"/>
        <w:ind w:firstLine="709"/>
        <w:jc w:val="both"/>
        <w:rPr>
          <w:sz w:val="24"/>
        </w:rPr>
      </w:pPr>
      <w:r>
        <w:rPr>
          <w:sz w:val="24"/>
        </w:rPr>
        <w:t>Статью 20 изложить в следующей редакции:</w:t>
      </w:r>
    </w:p>
    <w:p w:rsidR="00C02854" w:rsidRPr="00C02854" w:rsidRDefault="00C02854" w:rsidP="005602EA">
      <w:pPr>
        <w:spacing w:line="276" w:lineRule="auto"/>
        <w:ind w:firstLine="709"/>
        <w:jc w:val="both"/>
        <w:rPr>
          <w:sz w:val="24"/>
        </w:rPr>
      </w:pPr>
      <w:r>
        <w:rPr>
          <w:sz w:val="24"/>
        </w:rPr>
        <w:t>«</w:t>
      </w:r>
      <w:r w:rsidRPr="00C02854">
        <w:rPr>
          <w:sz w:val="24"/>
        </w:rPr>
        <w:t>Статья 20. Исполнение бюджета района</w:t>
      </w:r>
    </w:p>
    <w:p w:rsidR="00C02854" w:rsidRPr="00C02854" w:rsidRDefault="00C02854" w:rsidP="005602EA">
      <w:pPr>
        <w:spacing w:line="276" w:lineRule="auto"/>
        <w:ind w:firstLine="709"/>
        <w:jc w:val="both"/>
        <w:rPr>
          <w:sz w:val="24"/>
        </w:rPr>
      </w:pPr>
      <w:r w:rsidRPr="00C02854">
        <w:rPr>
          <w:sz w:val="24"/>
        </w:rPr>
        <w:t>Исполнение местного бюджета обеспечивается администрацией района.</w:t>
      </w:r>
    </w:p>
    <w:p w:rsidR="00C02854" w:rsidRPr="00C02854" w:rsidRDefault="00C02854" w:rsidP="005602EA">
      <w:pPr>
        <w:spacing w:line="276" w:lineRule="auto"/>
        <w:ind w:firstLine="709"/>
        <w:jc w:val="both"/>
        <w:rPr>
          <w:sz w:val="24"/>
        </w:rPr>
      </w:pPr>
      <w:r w:rsidRPr="00C02854">
        <w:rPr>
          <w:sz w:val="24"/>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C02854" w:rsidRPr="00C02854" w:rsidRDefault="00C02854" w:rsidP="005602EA">
      <w:pPr>
        <w:spacing w:line="276" w:lineRule="auto"/>
        <w:ind w:firstLine="709"/>
        <w:jc w:val="both"/>
        <w:rPr>
          <w:sz w:val="24"/>
        </w:rPr>
      </w:pPr>
      <w:r w:rsidRPr="00C02854">
        <w:rPr>
          <w:sz w:val="24"/>
        </w:rPr>
        <w:t>Бюджет исполняется на основе единства кассы и подведомственности расходов.</w:t>
      </w:r>
    </w:p>
    <w:p w:rsidR="00C02854" w:rsidRDefault="00C02854" w:rsidP="005602EA">
      <w:pPr>
        <w:spacing w:line="276" w:lineRule="auto"/>
        <w:ind w:firstLine="709"/>
        <w:jc w:val="both"/>
        <w:rPr>
          <w:sz w:val="24"/>
        </w:rPr>
      </w:pPr>
      <w:r w:rsidRPr="00C02854">
        <w:rPr>
          <w:sz w:val="24"/>
        </w:rPr>
        <w:t>Для казначейского обслуживания исполнения бюджета в Федеральном казначействе с учетом положений статьи 38.2 Бюджетного Кодекса открываются единые счета бюджетов, через которые осуществляются все операции по исполнению бю</w:t>
      </w:r>
      <w:r>
        <w:rPr>
          <w:sz w:val="24"/>
        </w:rPr>
        <w:t>джетов».</w:t>
      </w:r>
    </w:p>
    <w:p w:rsidR="003E5A96" w:rsidRDefault="00E762FB" w:rsidP="005602EA">
      <w:pPr>
        <w:spacing w:line="276" w:lineRule="auto"/>
        <w:ind w:firstLine="709"/>
        <w:jc w:val="both"/>
        <w:rPr>
          <w:sz w:val="24"/>
        </w:rPr>
      </w:pPr>
      <w:r>
        <w:rPr>
          <w:sz w:val="24"/>
        </w:rPr>
        <w:t>В с</w:t>
      </w:r>
      <w:r w:rsidR="00C02854">
        <w:rPr>
          <w:sz w:val="24"/>
        </w:rPr>
        <w:t>тать</w:t>
      </w:r>
      <w:r>
        <w:rPr>
          <w:sz w:val="24"/>
        </w:rPr>
        <w:t>е</w:t>
      </w:r>
      <w:r w:rsidR="00C02854">
        <w:rPr>
          <w:sz w:val="24"/>
        </w:rPr>
        <w:t xml:space="preserve"> 22 </w:t>
      </w:r>
      <w:r>
        <w:rPr>
          <w:sz w:val="24"/>
        </w:rPr>
        <w:t xml:space="preserve">часть 4 </w:t>
      </w:r>
      <w:r w:rsidR="00C02854">
        <w:rPr>
          <w:sz w:val="24"/>
        </w:rPr>
        <w:t>дополнить пунктом 10 «</w:t>
      </w:r>
      <w:r w:rsidR="00C02854" w:rsidRPr="00C02854">
        <w:rPr>
          <w:sz w:val="24"/>
        </w:rPr>
        <w:t>перераспределение бюджетных ассигнований в рамках субсидии местным бюджетам на реализацию мероприятий перечня проектов народных инициатив после утверждения перечня мероприятий</w:t>
      </w:r>
      <w:r w:rsidR="00C02854">
        <w:rPr>
          <w:sz w:val="24"/>
        </w:rPr>
        <w:t>»</w:t>
      </w:r>
      <w:r w:rsidR="00C939A7">
        <w:rPr>
          <w:sz w:val="24"/>
        </w:rPr>
        <w:t>.</w:t>
      </w:r>
    </w:p>
    <w:p w:rsidR="00C02854" w:rsidRDefault="00C02854" w:rsidP="005602EA">
      <w:pPr>
        <w:spacing w:line="276" w:lineRule="auto"/>
        <w:ind w:firstLine="709"/>
        <w:jc w:val="both"/>
        <w:rPr>
          <w:sz w:val="24"/>
        </w:rPr>
      </w:pPr>
      <w:r>
        <w:rPr>
          <w:sz w:val="24"/>
        </w:rPr>
        <w:t>Статью 26 изложить в следующей редакции:</w:t>
      </w:r>
    </w:p>
    <w:p w:rsidR="00C02854" w:rsidRPr="00C02854" w:rsidRDefault="00C02854" w:rsidP="005602EA">
      <w:pPr>
        <w:spacing w:line="276" w:lineRule="auto"/>
        <w:ind w:firstLine="709"/>
        <w:jc w:val="both"/>
        <w:rPr>
          <w:sz w:val="24"/>
        </w:rPr>
      </w:pPr>
      <w:r>
        <w:rPr>
          <w:sz w:val="24"/>
        </w:rPr>
        <w:t>«</w:t>
      </w:r>
      <w:r w:rsidRPr="00C02854">
        <w:rPr>
          <w:sz w:val="24"/>
        </w:rPr>
        <w:t>Статья 26. Лицевые счета для учета операций по исполнению бюджета района</w:t>
      </w:r>
    </w:p>
    <w:p w:rsidR="00C02854" w:rsidRPr="00C02854" w:rsidRDefault="00C02854" w:rsidP="005602EA">
      <w:pPr>
        <w:spacing w:line="276" w:lineRule="auto"/>
        <w:ind w:firstLine="709"/>
        <w:jc w:val="both"/>
        <w:rPr>
          <w:sz w:val="24"/>
        </w:rPr>
      </w:pPr>
      <w:r w:rsidRPr="00C02854">
        <w:rPr>
          <w:sz w:val="24"/>
        </w:rPr>
        <w:t>1. Учет операций администраторов доходов бюджетов производится на лицевых счетах, открываемых им в Федеральном казначействе.</w:t>
      </w:r>
    </w:p>
    <w:p w:rsidR="00C02854" w:rsidRPr="00C02854" w:rsidRDefault="00C02854" w:rsidP="005602EA">
      <w:pPr>
        <w:spacing w:line="276" w:lineRule="auto"/>
        <w:ind w:firstLine="709"/>
        <w:jc w:val="both"/>
        <w:rPr>
          <w:sz w:val="24"/>
        </w:rPr>
      </w:pPr>
      <w:r w:rsidRPr="00C02854">
        <w:rPr>
          <w:sz w:val="24"/>
        </w:rPr>
        <w:t xml:space="preserve">2. Учет операций по исполнению бюджета района производится на лицевых счетах получателей бюджетных средств, открываемых в финансовом </w:t>
      </w:r>
      <w:r w:rsidR="00E762FB">
        <w:rPr>
          <w:sz w:val="24"/>
        </w:rPr>
        <w:t>органе</w:t>
      </w:r>
      <w:r w:rsidRPr="00C02854">
        <w:rPr>
          <w:sz w:val="24"/>
        </w:rPr>
        <w:t xml:space="preserve">, на лицевом счете, открытом </w:t>
      </w:r>
      <w:r w:rsidR="00776ABC">
        <w:rPr>
          <w:sz w:val="24"/>
        </w:rPr>
        <w:t>ф</w:t>
      </w:r>
      <w:r w:rsidRPr="00C02854">
        <w:rPr>
          <w:sz w:val="24"/>
        </w:rPr>
        <w:t xml:space="preserve">инансовому </w:t>
      </w:r>
      <w:r w:rsidR="00776ABC">
        <w:rPr>
          <w:sz w:val="24"/>
        </w:rPr>
        <w:t>органу</w:t>
      </w:r>
      <w:r w:rsidRPr="00C02854">
        <w:rPr>
          <w:sz w:val="24"/>
        </w:rPr>
        <w:t xml:space="preserve"> в Федеральном казначействе, за исключением случаев, установленных Бюджетным Кодексом Российской Федерации.</w:t>
      </w:r>
    </w:p>
    <w:p w:rsidR="00C02854" w:rsidRPr="00C02854" w:rsidRDefault="00C02854" w:rsidP="005602EA">
      <w:pPr>
        <w:spacing w:line="276" w:lineRule="auto"/>
        <w:ind w:firstLine="709"/>
        <w:jc w:val="both"/>
        <w:rPr>
          <w:sz w:val="24"/>
        </w:rPr>
      </w:pPr>
      <w:r w:rsidRPr="00C02854">
        <w:rPr>
          <w:sz w:val="24"/>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w:t>
      </w:r>
      <w:r w:rsidR="00776ABC">
        <w:rPr>
          <w:sz w:val="24"/>
        </w:rPr>
        <w:t>ого</w:t>
      </w:r>
      <w:r w:rsidRPr="00C02854">
        <w:rPr>
          <w:sz w:val="24"/>
        </w:rPr>
        <w:t xml:space="preserve"> бюджет</w:t>
      </w:r>
      <w:r w:rsidR="00776ABC">
        <w:rPr>
          <w:sz w:val="24"/>
        </w:rPr>
        <w:t>а</w:t>
      </w:r>
      <w:r w:rsidRPr="00C02854">
        <w:rPr>
          <w:sz w:val="24"/>
        </w:rPr>
        <w:t xml:space="preserve">,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w:t>
      </w:r>
      <w:r w:rsidR="00776ABC">
        <w:rPr>
          <w:sz w:val="24"/>
        </w:rPr>
        <w:t>ф</w:t>
      </w:r>
      <w:r w:rsidRPr="00C02854">
        <w:rPr>
          <w:sz w:val="24"/>
        </w:rPr>
        <w:t xml:space="preserve">инансовом </w:t>
      </w:r>
      <w:r w:rsidR="00776ABC">
        <w:rPr>
          <w:sz w:val="24"/>
        </w:rPr>
        <w:t>органе</w:t>
      </w:r>
      <w:r w:rsidRPr="00C02854">
        <w:rPr>
          <w:sz w:val="24"/>
        </w:rPr>
        <w:t>.</w:t>
      </w:r>
    </w:p>
    <w:p w:rsidR="00C02854" w:rsidRPr="00C02854" w:rsidRDefault="00C02854" w:rsidP="005602EA">
      <w:pPr>
        <w:spacing w:line="276" w:lineRule="auto"/>
        <w:ind w:firstLine="709"/>
        <w:jc w:val="both"/>
        <w:rPr>
          <w:sz w:val="24"/>
        </w:rPr>
      </w:pPr>
      <w:r w:rsidRPr="00C02854">
        <w:rPr>
          <w:sz w:val="24"/>
        </w:rPr>
        <w:lastRenderedPageBreak/>
        <w:t xml:space="preserve">4. Учет операций со средствами муниципальных бюджетных и автономных учреждений производится на лицевых счетах, открываемых им в </w:t>
      </w:r>
      <w:r w:rsidR="00776ABC">
        <w:rPr>
          <w:sz w:val="24"/>
        </w:rPr>
        <w:t>ф</w:t>
      </w:r>
      <w:r w:rsidRPr="00C02854">
        <w:rPr>
          <w:sz w:val="24"/>
        </w:rPr>
        <w:t xml:space="preserve">инансовом </w:t>
      </w:r>
      <w:r w:rsidR="00776ABC">
        <w:rPr>
          <w:sz w:val="24"/>
        </w:rPr>
        <w:t>органе</w:t>
      </w:r>
      <w:r w:rsidRPr="00C02854">
        <w:rPr>
          <w:sz w:val="24"/>
        </w:rPr>
        <w:t>, за исключением случаев, установленных федеральными законами.</w:t>
      </w:r>
    </w:p>
    <w:p w:rsidR="00C02854" w:rsidRPr="00C02854" w:rsidRDefault="00C02854" w:rsidP="005602EA">
      <w:pPr>
        <w:spacing w:line="276" w:lineRule="auto"/>
        <w:ind w:firstLine="709"/>
        <w:jc w:val="both"/>
        <w:rPr>
          <w:sz w:val="24"/>
        </w:rPr>
      </w:pPr>
      <w:r w:rsidRPr="00C02854">
        <w:rPr>
          <w:sz w:val="24"/>
        </w:rPr>
        <w:t xml:space="preserve">5. </w:t>
      </w:r>
      <w:proofErr w:type="gramStart"/>
      <w:r w:rsidRPr="00C02854">
        <w:rPr>
          <w:sz w:val="24"/>
        </w:rPr>
        <w:t>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w:t>
      </w:r>
      <w:r w:rsidR="00776ABC">
        <w:rPr>
          <w:sz w:val="24"/>
        </w:rPr>
        <w:t xml:space="preserve"> субъекта Российской Федерации и </w:t>
      </w:r>
      <w:r w:rsidRPr="00C02854">
        <w:rPr>
          <w:sz w:val="24"/>
        </w:rPr>
        <w:t>местного бюджет</w:t>
      </w:r>
      <w:r w:rsidR="00776ABC">
        <w:rPr>
          <w:sz w:val="24"/>
        </w:rPr>
        <w:t>а</w:t>
      </w:r>
      <w:r w:rsidRPr="00C02854">
        <w:rPr>
          <w:sz w:val="24"/>
        </w:rPr>
        <w:t xml:space="preserve">, производится на лицевых счетах, открываемых им в </w:t>
      </w:r>
      <w:r w:rsidR="00776ABC">
        <w:rPr>
          <w:sz w:val="24"/>
        </w:rPr>
        <w:t>ф</w:t>
      </w:r>
      <w:r w:rsidRPr="00C02854">
        <w:rPr>
          <w:sz w:val="24"/>
        </w:rPr>
        <w:t xml:space="preserve">инансовом </w:t>
      </w:r>
      <w:r w:rsidR="00776ABC">
        <w:rPr>
          <w:sz w:val="24"/>
        </w:rPr>
        <w:t>органе,</w:t>
      </w:r>
      <w:r w:rsidRPr="00C02854">
        <w:rPr>
          <w:sz w:val="24"/>
        </w:rPr>
        <w:t xml:space="preserve"> в случаях, установленных федеральными законами.</w:t>
      </w:r>
      <w:proofErr w:type="gramEnd"/>
    </w:p>
    <w:p w:rsidR="00C02854" w:rsidRPr="00C02854" w:rsidRDefault="00C02854" w:rsidP="005602EA">
      <w:pPr>
        <w:spacing w:line="276" w:lineRule="auto"/>
        <w:ind w:firstLine="709"/>
        <w:jc w:val="both"/>
        <w:rPr>
          <w:sz w:val="24"/>
        </w:rPr>
      </w:pPr>
      <w:r w:rsidRPr="00C02854">
        <w:rPr>
          <w:sz w:val="24"/>
        </w:rPr>
        <w:t xml:space="preserve">6. </w:t>
      </w:r>
      <w:proofErr w:type="gramStart"/>
      <w:r w:rsidRPr="00C02854">
        <w:rPr>
          <w:sz w:val="24"/>
        </w:rPr>
        <w:t>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Бюджетного Кодекса Российской Федерации, производится на лицевых счетах, открываемых им соответственно в Федеральном казначействе, Министерс</w:t>
      </w:r>
      <w:r w:rsidR="00776ABC">
        <w:rPr>
          <w:sz w:val="24"/>
        </w:rPr>
        <w:t xml:space="preserve">тве финансов Иркутской области (финансовом органе </w:t>
      </w:r>
      <w:r w:rsidRPr="00C02854">
        <w:rPr>
          <w:sz w:val="24"/>
        </w:rPr>
        <w:t xml:space="preserve">муниципального образования), в случаях, установленных </w:t>
      </w:r>
      <w:r w:rsidR="00DA0FDF">
        <w:rPr>
          <w:sz w:val="24"/>
        </w:rPr>
        <w:t>Ф</w:t>
      </w:r>
      <w:r w:rsidRPr="00C02854">
        <w:rPr>
          <w:sz w:val="24"/>
        </w:rPr>
        <w:t>едеральными законами.</w:t>
      </w:r>
      <w:proofErr w:type="gramEnd"/>
    </w:p>
    <w:p w:rsidR="00C02854" w:rsidRPr="00C02854" w:rsidRDefault="00C02854" w:rsidP="005602EA">
      <w:pPr>
        <w:spacing w:line="276" w:lineRule="auto"/>
        <w:ind w:firstLine="709"/>
        <w:jc w:val="both"/>
        <w:rPr>
          <w:sz w:val="24"/>
        </w:rPr>
      </w:pPr>
      <w:r w:rsidRPr="00C02854">
        <w:rPr>
          <w:sz w:val="24"/>
        </w:rPr>
        <w:t>7.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C02854" w:rsidRPr="00C02854" w:rsidRDefault="00C02854" w:rsidP="005602EA">
      <w:pPr>
        <w:spacing w:line="276" w:lineRule="auto"/>
        <w:ind w:firstLine="709"/>
        <w:jc w:val="both"/>
        <w:rPr>
          <w:sz w:val="24"/>
        </w:rPr>
      </w:pPr>
      <w:r w:rsidRPr="00C02854">
        <w:rPr>
          <w:sz w:val="24"/>
        </w:rPr>
        <w:t>Требования, предусмотренные абзацем первым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C02854" w:rsidRPr="00C02854" w:rsidRDefault="00C02854" w:rsidP="005602EA">
      <w:pPr>
        <w:spacing w:line="276" w:lineRule="auto"/>
        <w:ind w:firstLine="709"/>
        <w:jc w:val="both"/>
        <w:rPr>
          <w:sz w:val="24"/>
        </w:rPr>
      </w:pPr>
      <w:r w:rsidRPr="00C02854">
        <w:rPr>
          <w:sz w:val="24"/>
        </w:rPr>
        <w:t xml:space="preserve">8. Открытие и ведение лицевых счетов в </w:t>
      </w:r>
      <w:r w:rsidR="00DA0FDF">
        <w:rPr>
          <w:sz w:val="24"/>
        </w:rPr>
        <w:t>финансовом органе</w:t>
      </w:r>
      <w:r w:rsidRPr="00C02854">
        <w:rPr>
          <w:sz w:val="24"/>
        </w:rPr>
        <w:t xml:space="preserve"> осуществляются в порядке, установленном </w:t>
      </w:r>
      <w:r w:rsidR="00DA0FDF">
        <w:rPr>
          <w:sz w:val="24"/>
        </w:rPr>
        <w:t>финансовым органом,</w:t>
      </w:r>
      <w:r w:rsidRPr="00C02854">
        <w:rPr>
          <w:sz w:val="24"/>
        </w:rPr>
        <w:t xml:space="preserve"> в соответствии с общими требованиями, установленными Федеральным казначейством.</w:t>
      </w:r>
    </w:p>
    <w:p w:rsidR="00C02854" w:rsidRDefault="00C02854" w:rsidP="005602EA">
      <w:pPr>
        <w:spacing w:line="276" w:lineRule="auto"/>
        <w:ind w:firstLine="709"/>
        <w:jc w:val="both"/>
        <w:rPr>
          <w:sz w:val="24"/>
        </w:rPr>
      </w:pPr>
      <w:r w:rsidRPr="00C02854">
        <w:rPr>
          <w:sz w:val="24"/>
        </w:rPr>
        <w:t>9. Лицевые счета, указанные в настоящей статье, открываются к соответствующим видам казначейских счетов, определенным статьей 242.14 Бюджетного Кодекса Российской Федерации</w:t>
      </w:r>
      <w:r w:rsidR="00C939A7">
        <w:rPr>
          <w:sz w:val="24"/>
        </w:rPr>
        <w:t>».</w:t>
      </w:r>
    </w:p>
    <w:p w:rsidR="005602EA" w:rsidRDefault="005602EA" w:rsidP="005602EA">
      <w:pPr>
        <w:spacing w:line="276" w:lineRule="auto"/>
        <w:ind w:firstLine="709"/>
        <w:jc w:val="both"/>
        <w:rPr>
          <w:sz w:val="24"/>
        </w:rPr>
      </w:pPr>
      <w:r>
        <w:rPr>
          <w:sz w:val="24"/>
        </w:rPr>
        <w:t>В с</w:t>
      </w:r>
      <w:r w:rsidR="00FB64EC">
        <w:rPr>
          <w:sz w:val="24"/>
        </w:rPr>
        <w:t>тать</w:t>
      </w:r>
      <w:r>
        <w:rPr>
          <w:sz w:val="24"/>
        </w:rPr>
        <w:t>ю</w:t>
      </w:r>
      <w:r w:rsidR="00FB64EC">
        <w:rPr>
          <w:sz w:val="24"/>
        </w:rPr>
        <w:t xml:space="preserve"> 27 </w:t>
      </w:r>
      <w:r>
        <w:rPr>
          <w:sz w:val="24"/>
        </w:rPr>
        <w:t>внести следующие изменения:</w:t>
      </w:r>
    </w:p>
    <w:p w:rsidR="005602EA" w:rsidRDefault="005602EA" w:rsidP="005602EA">
      <w:pPr>
        <w:spacing w:line="276" w:lineRule="auto"/>
        <w:ind w:firstLine="709"/>
        <w:jc w:val="both"/>
        <w:rPr>
          <w:sz w:val="24"/>
        </w:rPr>
      </w:pPr>
      <w:r>
        <w:rPr>
          <w:sz w:val="24"/>
        </w:rPr>
        <w:t xml:space="preserve">- в пункте 2 слово «кассовое» </w:t>
      </w:r>
      <w:proofErr w:type="gramStart"/>
      <w:r>
        <w:rPr>
          <w:sz w:val="24"/>
        </w:rPr>
        <w:t>заменить на «казначейское</w:t>
      </w:r>
      <w:proofErr w:type="gramEnd"/>
      <w:r>
        <w:rPr>
          <w:sz w:val="24"/>
        </w:rPr>
        <w:t>»;</w:t>
      </w:r>
    </w:p>
    <w:p w:rsidR="00FB64EC" w:rsidRPr="00FB64EC" w:rsidRDefault="005602EA" w:rsidP="005602EA">
      <w:pPr>
        <w:spacing w:line="276" w:lineRule="auto"/>
        <w:ind w:firstLine="709"/>
        <w:jc w:val="both"/>
        <w:rPr>
          <w:sz w:val="24"/>
        </w:rPr>
      </w:pPr>
      <w:r>
        <w:rPr>
          <w:sz w:val="24"/>
        </w:rPr>
        <w:t xml:space="preserve">- </w:t>
      </w:r>
      <w:r w:rsidR="00FB64EC">
        <w:rPr>
          <w:sz w:val="24"/>
        </w:rPr>
        <w:t>дополнить пунктом 3.1</w:t>
      </w:r>
      <w:r w:rsidR="00DA0FDF">
        <w:rPr>
          <w:sz w:val="24"/>
        </w:rPr>
        <w:t>.</w:t>
      </w:r>
      <w:r w:rsidR="00FB64EC">
        <w:rPr>
          <w:sz w:val="24"/>
        </w:rPr>
        <w:t xml:space="preserve"> «</w:t>
      </w:r>
      <w:r w:rsidR="00FB64EC" w:rsidRPr="00FB64EC">
        <w:rPr>
          <w:sz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ED09D9">
        <w:rPr>
          <w:sz w:val="24"/>
        </w:rPr>
        <w:t xml:space="preserve">подлежат возврату </w:t>
      </w:r>
      <w:r w:rsidR="00FB64EC" w:rsidRPr="00FB64EC">
        <w:rPr>
          <w:sz w:val="24"/>
        </w:rPr>
        <w:t xml:space="preserve">в течение первых 15 рабочих дней текущего финансового года. </w:t>
      </w:r>
    </w:p>
    <w:p w:rsidR="00FB64EC" w:rsidRPr="00FB64EC" w:rsidRDefault="00FB64EC" w:rsidP="005602EA">
      <w:pPr>
        <w:spacing w:line="276" w:lineRule="auto"/>
        <w:ind w:firstLine="709"/>
        <w:jc w:val="both"/>
        <w:rPr>
          <w:sz w:val="24"/>
        </w:rPr>
      </w:pPr>
      <w:proofErr w:type="gramStart"/>
      <w:r w:rsidRPr="00FB64EC">
        <w:rPr>
          <w:sz w:val="24"/>
        </w:rPr>
        <w:t>Принятие главным администратором средств местного бюджета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FB64EC">
        <w:rPr>
          <w:sz w:val="24"/>
        </w:rPr>
        <w:t xml:space="preserve"> </w:t>
      </w:r>
      <w:proofErr w:type="gramStart"/>
      <w:r w:rsidRPr="00FB64EC">
        <w:rPr>
          <w:sz w:val="24"/>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ED09D9" w:rsidRPr="00ED09D9" w:rsidRDefault="00ED09D9" w:rsidP="005602EA">
      <w:pPr>
        <w:spacing w:line="276" w:lineRule="auto"/>
        <w:ind w:firstLine="709"/>
        <w:jc w:val="both"/>
        <w:rPr>
          <w:sz w:val="24"/>
        </w:rPr>
      </w:pPr>
      <w:proofErr w:type="gramStart"/>
      <w:r w:rsidRPr="00ED09D9">
        <w:rPr>
          <w:sz w:val="24"/>
        </w:rPr>
        <w:t xml:space="preserve">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w:t>
      </w:r>
      <w:r w:rsidRPr="00ED09D9">
        <w:rPr>
          <w:sz w:val="24"/>
        </w:rPr>
        <w:lastRenderedPageBreak/>
        <w:t>остатка указанных межбюджетных трансфертов, могут быть возвращены в текущем финансовом году в доход</w:t>
      </w:r>
      <w:proofErr w:type="gramEnd"/>
      <w:r w:rsidRPr="00ED09D9">
        <w:rPr>
          <w:sz w:val="24"/>
        </w:rPr>
        <w:t xml:space="preserve">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B64EC" w:rsidRPr="00FB64EC" w:rsidRDefault="00FB64EC" w:rsidP="005602EA">
      <w:pPr>
        <w:spacing w:line="276" w:lineRule="auto"/>
        <w:ind w:firstLine="709"/>
        <w:jc w:val="both"/>
        <w:rPr>
          <w:sz w:val="24"/>
        </w:rPr>
      </w:pPr>
      <w:r w:rsidRPr="00FB64EC">
        <w:rPr>
          <w:sz w:val="24"/>
        </w:rPr>
        <w:t>Порядок принятия решений, предусмотренных абзацем третьим настоящего пункта, устанавливается муниципальными правовыми актами Администрации района, регулирующими порядок возврата межбюджетных трансфертов</w:t>
      </w:r>
      <w:r w:rsidR="00555D6D">
        <w:rPr>
          <w:sz w:val="24"/>
        </w:rPr>
        <w:t>, предоставленных</w:t>
      </w:r>
      <w:r w:rsidRPr="00FB64EC">
        <w:rPr>
          <w:sz w:val="24"/>
        </w:rPr>
        <w:t xml:space="preserve"> из </w:t>
      </w:r>
      <w:r w:rsidR="00555D6D">
        <w:rPr>
          <w:sz w:val="24"/>
        </w:rPr>
        <w:t xml:space="preserve">местного </w:t>
      </w:r>
      <w:r w:rsidRPr="00FB64EC">
        <w:rPr>
          <w:sz w:val="24"/>
        </w:rPr>
        <w:t>бюджета.</w:t>
      </w:r>
    </w:p>
    <w:p w:rsidR="00C02854" w:rsidRDefault="00FB64EC" w:rsidP="005602EA">
      <w:pPr>
        <w:spacing w:line="276" w:lineRule="auto"/>
        <w:ind w:firstLine="709"/>
        <w:jc w:val="both"/>
        <w:rPr>
          <w:sz w:val="24"/>
        </w:rPr>
      </w:pPr>
      <w:r w:rsidRPr="00FB64EC">
        <w:rPr>
          <w:sz w:val="24"/>
        </w:rPr>
        <w:t>В случае если неиспользованный остаток межбюджетных трансфертов, полученных</w:t>
      </w:r>
      <w:r w:rsidR="00555D6D">
        <w:rPr>
          <w:sz w:val="24"/>
        </w:rPr>
        <w:t xml:space="preserve"> из бюджета района</w:t>
      </w:r>
      <w:r w:rsidRPr="00FB64EC">
        <w:rPr>
          <w:sz w:val="24"/>
        </w:rPr>
        <w:t xml:space="preserve"> в форме субсидий, субвенций и иных межбюджетных трансфертов, имеющих целевое назначение, не перечислен в доход бюджета</w:t>
      </w:r>
      <w:r w:rsidR="00555D6D">
        <w:rPr>
          <w:sz w:val="24"/>
        </w:rPr>
        <w:t xml:space="preserve"> района</w:t>
      </w:r>
      <w:r w:rsidRPr="00FB64EC">
        <w:rPr>
          <w:sz w:val="24"/>
        </w:rPr>
        <w:t>, указанные средства подлежат взысканию в доход бюджета</w:t>
      </w:r>
      <w:r w:rsidR="00555D6D">
        <w:rPr>
          <w:sz w:val="24"/>
        </w:rPr>
        <w:t xml:space="preserve"> района</w:t>
      </w:r>
      <w:r>
        <w:rPr>
          <w:sz w:val="24"/>
        </w:rPr>
        <w:t>»</w:t>
      </w:r>
      <w:r w:rsidR="00093B2C">
        <w:rPr>
          <w:sz w:val="24"/>
        </w:rPr>
        <w:t>.</w:t>
      </w:r>
    </w:p>
    <w:p w:rsidR="0014737C" w:rsidRPr="004941A5" w:rsidRDefault="003E5A96" w:rsidP="005602EA">
      <w:pPr>
        <w:spacing w:line="276" w:lineRule="auto"/>
        <w:ind w:firstLine="709"/>
        <w:jc w:val="both"/>
        <w:rPr>
          <w:sz w:val="24"/>
        </w:rPr>
      </w:pPr>
      <w:r>
        <w:rPr>
          <w:sz w:val="24"/>
        </w:rPr>
        <w:t>2</w:t>
      </w:r>
      <w:r w:rsidR="00FD50EA" w:rsidRPr="003308CD">
        <w:rPr>
          <w:sz w:val="24"/>
        </w:rPr>
        <w:t xml:space="preserve">. </w:t>
      </w:r>
      <w:r w:rsidR="001B04FE" w:rsidRPr="003308CD">
        <w:rPr>
          <w:sz w:val="24"/>
          <w:szCs w:val="24"/>
        </w:rPr>
        <w:t xml:space="preserve">Настоящее решение </w:t>
      </w:r>
      <w:r w:rsidR="00093B2C" w:rsidRPr="00BA3E74">
        <w:rPr>
          <w:sz w:val="24"/>
          <w:szCs w:val="24"/>
        </w:rPr>
        <w:t>подлежит опубликованию на официальном сайте администрации Чунского района в информационно-телекоммуникационной сети «Интернет» и в газете «Муниципальный вестник»</w:t>
      </w:r>
    </w:p>
    <w:p w:rsidR="00396BB3" w:rsidRPr="004941A5" w:rsidRDefault="003E5A96" w:rsidP="005602EA">
      <w:pPr>
        <w:spacing w:line="276" w:lineRule="auto"/>
        <w:ind w:firstLine="709"/>
        <w:jc w:val="both"/>
        <w:rPr>
          <w:sz w:val="24"/>
        </w:rPr>
      </w:pPr>
      <w:r>
        <w:rPr>
          <w:sz w:val="24"/>
        </w:rPr>
        <w:t>3</w:t>
      </w:r>
      <w:r w:rsidR="00396BB3" w:rsidRPr="004941A5">
        <w:rPr>
          <w:sz w:val="24"/>
        </w:rPr>
        <w:t xml:space="preserve">. Контроль исполнения настоящего решения возложить на заместителя мэра </w:t>
      </w:r>
      <w:r w:rsidR="00F33F91" w:rsidRPr="004941A5">
        <w:rPr>
          <w:sz w:val="24"/>
        </w:rPr>
        <w:t>по экономическим и финансовым вопросам администрации</w:t>
      </w:r>
      <w:r w:rsidR="004941A5" w:rsidRPr="004941A5">
        <w:rPr>
          <w:sz w:val="24"/>
        </w:rPr>
        <w:t xml:space="preserve"> </w:t>
      </w:r>
      <w:r w:rsidR="00F33F91" w:rsidRPr="004941A5">
        <w:rPr>
          <w:sz w:val="24"/>
        </w:rPr>
        <w:t>Чунского района</w:t>
      </w:r>
      <w:r w:rsidR="00396BB3" w:rsidRPr="004941A5">
        <w:rPr>
          <w:sz w:val="24"/>
        </w:rPr>
        <w:t>.</w:t>
      </w:r>
    </w:p>
    <w:p w:rsidR="008F0E50" w:rsidRDefault="008F0E50" w:rsidP="004941A5">
      <w:pPr>
        <w:spacing w:line="276" w:lineRule="auto"/>
        <w:ind w:firstLine="709"/>
        <w:jc w:val="both"/>
        <w:rPr>
          <w:sz w:val="24"/>
        </w:rPr>
      </w:pPr>
    </w:p>
    <w:p w:rsidR="006D4DDF" w:rsidRDefault="006D4DDF" w:rsidP="004941A5">
      <w:pPr>
        <w:spacing w:line="276" w:lineRule="auto"/>
        <w:ind w:firstLine="709"/>
        <w:jc w:val="both"/>
        <w:rPr>
          <w:sz w:val="24"/>
        </w:rPr>
      </w:pPr>
    </w:p>
    <w:p w:rsidR="006D4DDF" w:rsidRDefault="006D4DDF" w:rsidP="004941A5">
      <w:pPr>
        <w:spacing w:line="276" w:lineRule="auto"/>
        <w:ind w:firstLine="709"/>
        <w:jc w:val="both"/>
        <w:rPr>
          <w:sz w:val="24"/>
        </w:rPr>
      </w:pPr>
    </w:p>
    <w:p w:rsidR="00BA0693" w:rsidRDefault="00BA0693" w:rsidP="00BA0693">
      <w:pPr>
        <w:tabs>
          <w:tab w:val="left" w:pos="0"/>
        </w:tabs>
        <w:rPr>
          <w:sz w:val="24"/>
          <w:szCs w:val="24"/>
        </w:rPr>
      </w:pPr>
      <w:proofErr w:type="gramStart"/>
      <w:r>
        <w:rPr>
          <w:sz w:val="24"/>
          <w:szCs w:val="24"/>
        </w:rPr>
        <w:t>Исполняющий</w:t>
      </w:r>
      <w:proofErr w:type="gramEnd"/>
      <w:r>
        <w:rPr>
          <w:sz w:val="24"/>
          <w:szCs w:val="24"/>
        </w:rPr>
        <w:t xml:space="preserve"> обязанности </w:t>
      </w:r>
    </w:p>
    <w:p w:rsidR="00BA0693" w:rsidRDefault="00BA0693" w:rsidP="00BA0693">
      <w:pPr>
        <w:tabs>
          <w:tab w:val="left" w:pos="0"/>
        </w:tabs>
        <w:rPr>
          <w:sz w:val="24"/>
          <w:szCs w:val="24"/>
        </w:rPr>
      </w:pPr>
      <w:r>
        <w:rPr>
          <w:sz w:val="24"/>
          <w:szCs w:val="24"/>
        </w:rPr>
        <w:t xml:space="preserve">мэра Чунского района                                                                                           О.А. </w:t>
      </w:r>
      <w:proofErr w:type="spellStart"/>
      <w:r>
        <w:rPr>
          <w:sz w:val="24"/>
          <w:szCs w:val="24"/>
        </w:rPr>
        <w:t>Толпекина</w:t>
      </w:r>
      <w:proofErr w:type="spellEnd"/>
    </w:p>
    <w:p w:rsidR="00BA0693" w:rsidRPr="00AC484E" w:rsidRDefault="00BA0693" w:rsidP="00BA0693">
      <w:pPr>
        <w:tabs>
          <w:tab w:val="left" w:pos="0"/>
        </w:tabs>
        <w:rPr>
          <w:sz w:val="32"/>
          <w:szCs w:val="32"/>
        </w:rPr>
      </w:pPr>
    </w:p>
    <w:p w:rsidR="00BA0693" w:rsidRPr="00AC484E" w:rsidRDefault="00BA0693" w:rsidP="00BA0693">
      <w:pPr>
        <w:tabs>
          <w:tab w:val="left" w:pos="0"/>
        </w:tabs>
        <w:rPr>
          <w:sz w:val="32"/>
          <w:szCs w:val="32"/>
        </w:rPr>
      </w:pPr>
    </w:p>
    <w:p w:rsidR="006D4DDF" w:rsidRPr="005C7B19" w:rsidRDefault="00BA0693" w:rsidP="00DC1DC8">
      <w:pPr>
        <w:rPr>
          <w:sz w:val="24"/>
          <w:szCs w:val="24"/>
        </w:rPr>
      </w:pPr>
      <w:r w:rsidRPr="00C87880">
        <w:rPr>
          <w:sz w:val="24"/>
          <w:szCs w:val="24"/>
        </w:rPr>
        <w:t xml:space="preserve">Председатель </w:t>
      </w:r>
      <w:proofErr w:type="spellStart"/>
      <w:r w:rsidRPr="00C87880">
        <w:rPr>
          <w:sz w:val="24"/>
          <w:szCs w:val="24"/>
        </w:rPr>
        <w:t>Чунской</w:t>
      </w:r>
      <w:proofErr w:type="spellEnd"/>
      <w:r w:rsidRPr="00C87880">
        <w:rPr>
          <w:sz w:val="24"/>
          <w:szCs w:val="24"/>
        </w:rPr>
        <w:t xml:space="preserve"> районной Думы</w:t>
      </w:r>
      <w:r>
        <w:rPr>
          <w:sz w:val="24"/>
          <w:szCs w:val="24"/>
        </w:rPr>
        <w:t xml:space="preserve">                                                              Ю.В. Степанов</w:t>
      </w:r>
    </w:p>
    <w:sectPr w:rsidR="006D4DDF" w:rsidRPr="005C7B19" w:rsidSect="004004DB">
      <w:footerReference w:type="even" r:id="rId9"/>
      <w:footerReference w:type="default" r:id="rId10"/>
      <w:footerReference w:type="first" r:id="rId11"/>
      <w:pgSz w:w="11906" w:h="16838" w:code="9"/>
      <w:pgMar w:top="567" w:right="707" w:bottom="709" w:left="1701" w:header="720" w:footer="17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0C0" w:rsidRDefault="00BA00C0">
      <w:r>
        <w:separator/>
      </w:r>
    </w:p>
  </w:endnote>
  <w:endnote w:type="continuationSeparator" w:id="0">
    <w:p w:rsidR="00BA00C0" w:rsidRDefault="00BA0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EA" w:rsidRDefault="004B0518" w:rsidP="00144A2D">
    <w:pPr>
      <w:pStyle w:val="a4"/>
      <w:framePr w:wrap="around" w:vAnchor="text" w:hAnchor="margin" w:xAlign="right" w:y="1"/>
      <w:rPr>
        <w:rStyle w:val="a6"/>
      </w:rPr>
    </w:pPr>
    <w:r>
      <w:rPr>
        <w:rStyle w:val="a6"/>
      </w:rPr>
      <w:fldChar w:fldCharType="begin"/>
    </w:r>
    <w:r w:rsidR="005602EA">
      <w:rPr>
        <w:rStyle w:val="a6"/>
      </w:rPr>
      <w:instrText xml:space="preserve">PAGE  </w:instrText>
    </w:r>
    <w:r>
      <w:rPr>
        <w:rStyle w:val="a6"/>
      </w:rPr>
      <w:fldChar w:fldCharType="separate"/>
    </w:r>
    <w:r w:rsidR="005602EA">
      <w:rPr>
        <w:rStyle w:val="a6"/>
        <w:noProof/>
      </w:rPr>
      <w:t>3</w:t>
    </w:r>
    <w:r>
      <w:rPr>
        <w:rStyle w:val="a6"/>
      </w:rPr>
      <w:fldChar w:fldCharType="end"/>
    </w:r>
  </w:p>
  <w:p w:rsidR="005602EA" w:rsidRDefault="005602EA" w:rsidP="00144A2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EA" w:rsidRPr="00A96A17" w:rsidRDefault="004B0518" w:rsidP="00144A2D">
    <w:pPr>
      <w:pStyle w:val="a4"/>
      <w:framePr w:wrap="around" w:vAnchor="text" w:hAnchor="margin" w:xAlign="right" w:y="1"/>
      <w:rPr>
        <w:rStyle w:val="a6"/>
        <w:sz w:val="18"/>
        <w:szCs w:val="18"/>
      </w:rPr>
    </w:pPr>
    <w:r w:rsidRPr="00A96A17">
      <w:rPr>
        <w:rStyle w:val="a6"/>
        <w:sz w:val="18"/>
        <w:szCs w:val="18"/>
      </w:rPr>
      <w:fldChar w:fldCharType="begin"/>
    </w:r>
    <w:r w:rsidR="005602EA" w:rsidRPr="00A96A17">
      <w:rPr>
        <w:rStyle w:val="a6"/>
        <w:sz w:val="18"/>
        <w:szCs w:val="18"/>
      </w:rPr>
      <w:instrText xml:space="preserve">PAGE  </w:instrText>
    </w:r>
    <w:r w:rsidRPr="00A96A17">
      <w:rPr>
        <w:rStyle w:val="a6"/>
        <w:sz w:val="18"/>
        <w:szCs w:val="18"/>
      </w:rPr>
      <w:fldChar w:fldCharType="separate"/>
    </w:r>
    <w:r w:rsidR="00DC1DC8">
      <w:rPr>
        <w:rStyle w:val="a6"/>
        <w:noProof/>
        <w:sz w:val="18"/>
        <w:szCs w:val="18"/>
      </w:rPr>
      <w:t>7</w:t>
    </w:r>
    <w:r w:rsidRPr="00A96A17">
      <w:rPr>
        <w:rStyle w:val="a6"/>
        <w:sz w:val="18"/>
        <w:szCs w:val="18"/>
      </w:rPr>
      <w:fldChar w:fldCharType="end"/>
    </w:r>
  </w:p>
  <w:p w:rsidR="005602EA" w:rsidRDefault="005602EA" w:rsidP="00144A2D">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EA" w:rsidRDefault="005602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0C0" w:rsidRDefault="00BA00C0">
      <w:r>
        <w:separator/>
      </w:r>
    </w:p>
  </w:footnote>
  <w:footnote w:type="continuationSeparator" w:id="0">
    <w:p w:rsidR="00BA00C0" w:rsidRDefault="00BA0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BCA"/>
    <w:multiLevelType w:val="hybridMultilevel"/>
    <w:tmpl w:val="CEF2B824"/>
    <w:lvl w:ilvl="0" w:tplc="0C70983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B19C3"/>
    <w:multiLevelType w:val="hybridMultilevel"/>
    <w:tmpl w:val="1F8A3F66"/>
    <w:lvl w:ilvl="0" w:tplc="B50E90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86812F9"/>
    <w:multiLevelType w:val="hybridMultilevel"/>
    <w:tmpl w:val="08C0EFDA"/>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0718EF"/>
    <w:multiLevelType w:val="hybridMultilevel"/>
    <w:tmpl w:val="75C6AD72"/>
    <w:lvl w:ilvl="0" w:tplc="04190011">
      <w:start w:val="1"/>
      <w:numFmt w:val="decimal"/>
      <w:lvlText w:val="%1)"/>
      <w:lvlJc w:val="left"/>
      <w:pPr>
        <w:ind w:left="1637" w:hanging="360"/>
      </w:pPr>
      <w:rPr>
        <w:rFonts w:hint="default"/>
        <w:sz w:val="24"/>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2C161490"/>
    <w:multiLevelType w:val="multilevel"/>
    <w:tmpl w:val="A34623AA"/>
    <w:lvl w:ilvl="0">
      <w:start w:val="1"/>
      <w:numFmt w:val="decimal"/>
      <w:lvlText w:val="%1."/>
      <w:lvlJc w:val="left"/>
      <w:rPr>
        <w:rFonts w:hint="default"/>
        <w:color w:val="auto"/>
        <w:sz w:val="28"/>
        <w:szCs w:val="28"/>
      </w:rPr>
    </w:lvl>
    <w:lvl w:ilvl="1">
      <w:start w:val="2"/>
      <w:numFmt w:val="decimal"/>
      <w:lvlText w:val="%2."/>
      <w:lvlJc w:val="left"/>
      <w:rPr>
        <w:sz w:val="28"/>
        <w:szCs w:val="28"/>
      </w:rPr>
    </w:lvl>
    <w:lvl w:ilvl="2">
      <w:start w:val="2"/>
      <w:numFmt w:val="decimal"/>
      <w:lvlText w:val="%2."/>
      <w:lvlJc w:val="left"/>
      <w:rPr>
        <w:sz w:val="28"/>
        <w:szCs w:val="28"/>
      </w:rPr>
    </w:lvl>
    <w:lvl w:ilvl="3">
      <w:start w:val="2"/>
      <w:numFmt w:val="decimal"/>
      <w:lvlText w:val="%2."/>
      <w:lvlJc w:val="left"/>
      <w:rPr>
        <w:sz w:val="28"/>
        <w:szCs w:val="28"/>
      </w:rPr>
    </w:lvl>
    <w:lvl w:ilvl="4">
      <w:start w:val="2"/>
      <w:numFmt w:val="decimal"/>
      <w:lvlText w:val="%2."/>
      <w:lvlJc w:val="left"/>
      <w:rPr>
        <w:sz w:val="28"/>
        <w:szCs w:val="28"/>
      </w:rPr>
    </w:lvl>
    <w:lvl w:ilvl="5">
      <w:start w:val="2"/>
      <w:numFmt w:val="decimal"/>
      <w:lvlText w:val="%2."/>
      <w:lvlJc w:val="left"/>
      <w:rPr>
        <w:sz w:val="28"/>
        <w:szCs w:val="28"/>
      </w:rPr>
    </w:lvl>
    <w:lvl w:ilvl="6">
      <w:start w:val="2"/>
      <w:numFmt w:val="decimal"/>
      <w:lvlText w:val="%2."/>
      <w:lvlJc w:val="left"/>
      <w:rPr>
        <w:sz w:val="28"/>
        <w:szCs w:val="28"/>
      </w:rPr>
    </w:lvl>
    <w:lvl w:ilvl="7">
      <w:start w:val="2"/>
      <w:numFmt w:val="decimal"/>
      <w:lvlText w:val="%2."/>
      <w:lvlJc w:val="left"/>
      <w:rPr>
        <w:sz w:val="28"/>
        <w:szCs w:val="28"/>
      </w:rPr>
    </w:lvl>
    <w:lvl w:ilvl="8">
      <w:start w:val="2"/>
      <w:numFmt w:val="decimal"/>
      <w:lvlText w:val="%2."/>
      <w:lvlJc w:val="left"/>
      <w:rPr>
        <w:sz w:val="28"/>
        <w:szCs w:val="28"/>
      </w:rPr>
    </w:lvl>
  </w:abstractNum>
  <w:abstractNum w:abstractNumId="5">
    <w:nsid w:val="2C167D2A"/>
    <w:multiLevelType w:val="hybridMultilevel"/>
    <w:tmpl w:val="17AEE070"/>
    <w:lvl w:ilvl="0" w:tplc="B50E90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81B1915"/>
    <w:multiLevelType w:val="hybridMultilevel"/>
    <w:tmpl w:val="E5CC4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E31A5"/>
    <w:multiLevelType w:val="multilevel"/>
    <w:tmpl w:val="99D4C474"/>
    <w:lvl w:ilvl="0">
      <w:start w:val="1"/>
      <w:numFmt w:val="decimal"/>
      <w:lvlText w:val="%1."/>
      <w:lvlJc w:val="left"/>
      <w:rPr>
        <w:rFonts w:hint="default"/>
        <w:color w:val="auto"/>
        <w:sz w:val="28"/>
        <w:szCs w:val="28"/>
      </w:rPr>
    </w:lvl>
    <w:lvl w:ilvl="1">
      <w:start w:val="2"/>
      <w:numFmt w:val="decimal"/>
      <w:lvlText w:val="%2."/>
      <w:lvlJc w:val="left"/>
      <w:rPr>
        <w:sz w:val="28"/>
        <w:szCs w:val="28"/>
      </w:rPr>
    </w:lvl>
    <w:lvl w:ilvl="2">
      <w:start w:val="2"/>
      <w:numFmt w:val="decimal"/>
      <w:lvlText w:val="%2."/>
      <w:lvlJc w:val="left"/>
      <w:rPr>
        <w:sz w:val="28"/>
        <w:szCs w:val="28"/>
      </w:rPr>
    </w:lvl>
    <w:lvl w:ilvl="3">
      <w:start w:val="2"/>
      <w:numFmt w:val="decimal"/>
      <w:lvlText w:val="%2."/>
      <w:lvlJc w:val="left"/>
      <w:rPr>
        <w:sz w:val="28"/>
        <w:szCs w:val="28"/>
      </w:rPr>
    </w:lvl>
    <w:lvl w:ilvl="4">
      <w:start w:val="2"/>
      <w:numFmt w:val="decimal"/>
      <w:lvlText w:val="%2."/>
      <w:lvlJc w:val="left"/>
      <w:rPr>
        <w:sz w:val="28"/>
        <w:szCs w:val="28"/>
      </w:rPr>
    </w:lvl>
    <w:lvl w:ilvl="5">
      <w:start w:val="2"/>
      <w:numFmt w:val="decimal"/>
      <w:lvlText w:val="%2."/>
      <w:lvlJc w:val="left"/>
      <w:rPr>
        <w:sz w:val="28"/>
        <w:szCs w:val="28"/>
      </w:rPr>
    </w:lvl>
    <w:lvl w:ilvl="6">
      <w:start w:val="2"/>
      <w:numFmt w:val="decimal"/>
      <w:lvlText w:val="%2."/>
      <w:lvlJc w:val="left"/>
      <w:rPr>
        <w:sz w:val="28"/>
        <w:szCs w:val="28"/>
      </w:rPr>
    </w:lvl>
    <w:lvl w:ilvl="7">
      <w:start w:val="2"/>
      <w:numFmt w:val="decimal"/>
      <w:lvlText w:val="%2."/>
      <w:lvlJc w:val="left"/>
      <w:rPr>
        <w:sz w:val="28"/>
        <w:szCs w:val="28"/>
      </w:rPr>
    </w:lvl>
    <w:lvl w:ilvl="8">
      <w:start w:val="2"/>
      <w:numFmt w:val="decimal"/>
      <w:lvlText w:val="%2."/>
      <w:lvlJc w:val="left"/>
      <w:rPr>
        <w:sz w:val="28"/>
        <w:szCs w:val="28"/>
      </w:rPr>
    </w:lvl>
  </w:abstractNum>
  <w:abstractNum w:abstractNumId="8">
    <w:nsid w:val="3A1C16B9"/>
    <w:multiLevelType w:val="hybridMultilevel"/>
    <w:tmpl w:val="CCCA15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A312D1C"/>
    <w:multiLevelType w:val="hybridMultilevel"/>
    <w:tmpl w:val="83C2404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D2D3A7D"/>
    <w:multiLevelType w:val="hybridMultilevel"/>
    <w:tmpl w:val="132603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D397E44"/>
    <w:multiLevelType w:val="hybridMultilevel"/>
    <w:tmpl w:val="8452A436"/>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FB83664"/>
    <w:multiLevelType w:val="hybridMultilevel"/>
    <w:tmpl w:val="AE0CB6A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415C39B1"/>
    <w:multiLevelType w:val="hybridMultilevel"/>
    <w:tmpl w:val="08A6264A"/>
    <w:lvl w:ilvl="0" w:tplc="0C70983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8117AF"/>
    <w:multiLevelType w:val="hybridMultilevel"/>
    <w:tmpl w:val="B2D41A90"/>
    <w:lvl w:ilvl="0" w:tplc="0C709834">
      <w:start w:val="1"/>
      <w:numFmt w:val="decimal"/>
      <w:lvlText w:val="%1)"/>
      <w:lvlJc w:val="left"/>
      <w:pPr>
        <w:ind w:left="1571"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D78CA"/>
    <w:multiLevelType w:val="hybridMultilevel"/>
    <w:tmpl w:val="55226D32"/>
    <w:lvl w:ilvl="0" w:tplc="0C70983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2A7668"/>
    <w:multiLevelType w:val="hybridMultilevel"/>
    <w:tmpl w:val="DB889416"/>
    <w:lvl w:ilvl="0" w:tplc="D798807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46C767B"/>
    <w:multiLevelType w:val="hybridMultilevel"/>
    <w:tmpl w:val="5FAA4FCE"/>
    <w:lvl w:ilvl="0" w:tplc="0C709834">
      <w:start w:val="1"/>
      <w:numFmt w:val="decimal"/>
      <w:lvlText w:val="%1)"/>
      <w:lvlJc w:val="left"/>
      <w:pPr>
        <w:ind w:left="1637" w:hanging="360"/>
      </w:pPr>
      <w:rPr>
        <w:rFonts w:ascii="Times New Roman" w:hAnsi="Times New Roman" w:hint="default"/>
        <w:sz w:val="24"/>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55350C41"/>
    <w:multiLevelType w:val="hybridMultilevel"/>
    <w:tmpl w:val="A4B2E7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A232E5F"/>
    <w:multiLevelType w:val="hybridMultilevel"/>
    <w:tmpl w:val="5504FAD0"/>
    <w:lvl w:ilvl="0" w:tplc="0C709834">
      <w:start w:val="1"/>
      <w:numFmt w:val="decimal"/>
      <w:lvlText w:val="%1)"/>
      <w:lvlJc w:val="left"/>
      <w:pPr>
        <w:ind w:left="6031"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9327C7"/>
    <w:multiLevelType w:val="hybridMultilevel"/>
    <w:tmpl w:val="0CC68924"/>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7BED07A2"/>
    <w:multiLevelType w:val="hybridMultilevel"/>
    <w:tmpl w:val="27E2645C"/>
    <w:lvl w:ilvl="0" w:tplc="0C709834">
      <w:start w:val="1"/>
      <w:numFmt w:val="decimal"/>
      <w:lvlText w:val="%1)"/>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DC30126"/>
    <w:multiLevelType w:val="hybridMultilevel"/>
    <w:tmpl w:val="96CE0ABE"/>
    <w:lvl w:ilvl="0" w:tplc="0C70983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6E0628"/>
    <w:multiLevelType w:val="hybridMultilevel"/>
    <w:tmpl w:val="B56C93B6"/>
    <w:lvl w:ilvl="0" w:tplc="0C709834">
      <w:start w:val="1"/>
      <w:numFmt w:val="decimal"/>
      <w:lvlText w:val="%1)"/>
      <w:lvlJc w:val="left"/>
      <w:pPr>
        <w:ind w:left="1571" w:hanging="360"/>
      </w:pPr>
      <w:rPr>
        <w:rFonts w:ascii="Times New Roman" w:hAnsi="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5"/>
  </w:num>
  <w:num w:numId="3">
    <w:abstractNumId w:val="1"/>
  </w:num>
  <w:num w:numId="4">
    <w:abstractNumId w:val="9"/>
  </w:num>
  <w:num w:numId="5">
    <w:abstractNumId w:val="14"/>
  </w:num>
  <w:num w:numId="6">
    <w:abstractNumId w:val="0"/>
  </w:num>
  <w:num w:numId="7">
    <w:abstractNumId w:val="22"/>
  </w:num>
  <w:num w:numId="8">
    <w:abstractNumId w:val="15"/>
  </w:num>
  <w:num w:numId="9">
    <w:abstractNumId w:val="19"/>
  </w:num>
  <w:num w:numId="10">
    <w:abstractNumId w:val="20"/>
  </w:num>
  <w:num w:numId="11">
    <w:abstractNumId w:val="2"/>
  </w:num>
  <w:num w:numId="12">
    <w:abstractNumId w:val="11"/>
  </w:num>
  <w:num w:numId="13">
    <w:abstractNumId w:val="12"/>
  </w:num>
  <w:num w:numId="14">
    <w:abstractNumId w:val="10"/>
  </w:num>
  <w:num w:numId="15">
    <w:abstractNumId w:val="6"/>
  </w:num>
  <w:num w:numId="16">
    <w:abstractNumId w:val="18"/>
  </w:num>
  <w:num w:numId="17">
    <w:abstractNumId w:val="8"/>
  </w:num>
  <w:num w:numId="18">
    <w:abstractNumId w:val="13"/>
  </w:num>
  <w:num w:numId="19">
    <w:abstractNumId w:val="16"/>
  </w:num>
  <w:num w:numId="20">
    <w:abstractNumId w:val="23"/>
  </w:num>
  <w:num w:numId="21">
    <w:abstractNumId w:val="21"/>
  </w:num>
  <w:num w:numId="22">
    <w:abstractNumId w:val="17"/>
  </w:num>
  <w:num w:numId="23">
    <w:abstractNumId w:val="3"/>
  </w:num>
  <w:num w:numId="24">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276F"/>
    <w:rsid w:val="00000038"/>
    <w:rsid w:val="00000153"/>
    <w:rsid w:val="00000887"/>
    <w:rsid w:val="00001440"/>
    <w:rsid w:val="00003165"/>
    <w:rsid w:val="0000373A"/>
    <w:rsid w:val="000041E1"/>
    <w:rsid w:val="00005984"/>
    <w:rsid w:val="0000711F"/>
    <w:rsid w:val="000105C1"/>
    <w:rsid w:val="000121CB"/>
    <w:rsid w:val="000138F5"/>
    <w:rsid w:val="00013A2D"/>
    <w:rsid w:val="00013CC7"/>
    <w:rsid w:val="00014066"/>
    <w:rsid w:val="0001572C"/>
    <w:rsid w:val="00016C8E"/>
    <w:rsid w:val="00017459"/>
    <w:rsid w:val="00017859"/>
    <w:rsid w:val="00017A52"/>
    <w:rsid w:val="00022E3F"/>
    <w:rsid w:val="000232DF"/>
    <w:rsid w:val="0002388B"/>
    <w:rsid w:val="00024431"/>
    <w:rsid w:val="00025F85"/>
    <w:rsid w:val="00027055"/>
    <w:rsid w:val="000276A1"/>
    <w:rsid w:val="00027B12"/>
    <w:rsid w:val="00030326"/>
    <w:rsid w:val="000315B5"/>
    <w:rsid w:val="0003211C"/>
    <w:rsid w:val="00032622"/>
    <w:rsid w:val="00033414"/>
    <w:rsid w:val="000336A5"/>
    <w:rsid w:val="0003701B"/>
    <w:rsid w:val="0003706A"/>
    <w:rsid w:val="00037924"/>
    <w:rsid w:val="00041924"/>
    <w:rsid w:val="00043406"/>
    <w:rsid w:val="00045FD6"/>
    <w:rsid w:val="0004734D"/>
    <w:rsid w:val="000479FE"/>
    <w:rsid w:val="00051730"/>
    <w:rsid w:val="0005335C"/>
    <w:rsid w:val="00054116"/>
    <w:rsid w:val="000562B7"/>
    <w:rsid w:val="00056722"/>
    <w:rsid w:val="0005755F"/>
    <w:rsid w:val="00060389"/>
    <w:rsid w:val="000616BD"/>
    <w:rsid w:val="000617D7"/>
    <w:rsid w:val="000628EC"/>
    <w:rsid w:val="000634F6"/>
    <w:rsid w:val="00064A03"/>
    <w:rsid w:val="00064B83"/>
    <w:rsid w:val="0007236A"/>
    <w:rsid w:val="000727C1"/>
    <w:rsid w:val="0008111E"/>
    <w:rsid w:val="000836F5"/>
    <w:rsid w:val="00083C02"/>
    <w:rsid w:val="00083C05"/>
    <w:rsid w:val="000848D5"/>
    <w:rsid w:val="00090285"/>
    <w:rsid w:val="00091247"/>
    <w:rsid w:val="00091258"/>
    <w:rsid w:val="000919E4"/>
    <w:rsid w:val="00093411"/>
    <w:rsid w:val="00093B2C"/>
    <w:rsid w:val="00094D2B"/>
    <w:rsid w:val="00094FF0"/>
    <w:rsid w:val="00096AA1"/>
    <w:rsid w:val="000A01A0"/>
    <w:rsid w:val="000A34E9"/>
    <w:rsid w:val="000A40B7"/>
    <w:rsid w:val="000A4895"/>
    <w:rsid w:val="000A6FE2"/>
    <w:rsid w:val="000B00AB"/>
    <w:rsid w:val="000B0B46"/>
    <w:rsid w:val="000B2097"/>
    <w:rsid w:val="000B3938"/>
    <w:rsid w:val="000B4550"/>
    <w:rsid w:val="000B68F0"/>
    <w:rsid w:val="000B7507"/>
    <w:rsid w:val="000C253D"/>
    <w:rsid w:val="000C382A"/>
    <w:rsid w:val="000C4A4B"/>
    <w:rsid w:val="000C60B3"/>
    <w:rsid w:val="000C6FE5"/>
    <w:rsid w:val="000D2996"/>
    <w:rsid w:val="000D3DBA"/>
    <w:rsid w:val="000D58FC"/>
    <w:rsid w:val="000E0F81"/>
    <w:rsid w:val="000E3A98"/>
    <w:rsid w:val="000E4110"/>
    <w:rsid w:val="000E5AFB"/>
    <w:rsid w:val="000E6C81"/>
    <w:rsid w:val="000F00CE"/>
    <w:rsid w:val="000F00DE"/>
    <w:rsid w:val="000F1EA2"/>
    <w:rsid w:val="000F3B4F"/>
    <w:rsid w:val="000F3E8F"/>
    <w:rsid w:val="000F3F36"/>
    <w:rsid w:val="000F5666"/>
    <w:rsid w:val="000F755A"/>
    <w:rsid w:val="000F7812"/>
    <w:rsid w:val="000F78CE"/>
    <w:rsid w:val="001000F4"/>
    <w:rsid w:val="001009CA"/>
    <w:rsid w:val="0010256D"/>
    <w:rsid w:val="00102F80"/>
    <w:rsid w:val="0010549E"/>
    <w:rsid w:val="00105600"/>
    <w:rsid w:val="00105B40"/>
    <w:rsid w:val="00106C5E"/>
    <w:rsid w:val="00107580"/>
    <w:rsid w:val="001138DC"/>
    <w:rsid w:val="00113CF2"/>
    <w:rsid w:val="001159D2"/>
    <w:rsid w:val="00117770"/>
    <w:rsid w:val="00122465"/>
    <w:rsid w:val="00122BFB"/>
    <w:rsid w:val="00123F65"/>
    <w:rsid w:val="001254E8"/>
    <w:rsid w:val="0012755E"/>
    <w:rsid w:val="00127A6F"/>
    <w:rsid w:val="00130BF1"/>
    <w:rsid w:val="00130F76"/>
    <w:rsid w:val="00131978"/>
    <w:rsid w:val="0013257F"/>
    <w:rsid w:val="001337BE"/>
    <w:rsid w:val="00137E17"/>
    <w:rsid w:val="001427E8"/>
    <w:rsid w:val="001449D3"/>
    <w:rsid w:val="00144A2D"/>
    <w:rsid w:val="0014644B"/>
    <w:rsid w:val="0014737C"/>
    <w:rsid w:val="00147AA1"/>
    <w:rsid w:val="00150D73"/>
    <w:rsid w:val="00153D4F"/>
    <w:rsid w:val="00154328"/>
    <w:rsid w:val="001568FB"/>
    <w:rsid w:val="00162A19"/>
    <w:rsid w:val="00163225"/>
    <w:rsid w:val="00164740"/>
    <w:rsid w:val="00164AC9"/>
    <w:rsid w:val="00170A87"/>
    <w:rsid w:val="001720F9"/>
    <w:rsid w:val="00175517"/>
    <w:rsid w:val="0017614B"/>
    <w:rsid w:val="00176622"/>
    <w:rsid w:val="00177CF1"/>
    <w:rsid w:val="0018339B"/>
    <w:rsid w:val="0018441F"/>
    <w:rsid w:val="001850E0"/>
    <w:rsid w:val="0018520B"/>
    <w:rsid w:val="00186FB3"/>
    <w:rsid w:val="00187905"/>
    <w:rsid w:val="00187C9C"/>
    <w:rsid w:val="00190116"/>
    <w:rsid w:val="001906C8"/>
    <w:rsid w:val="00191E16"/>
    <w:rsid w:val="00192070"/>
    <w:rsid w:val="001929BC"/>
    <w:rsid w:val="00193EEB"/>
    <w:rsid w:val="00194B2F"/>
    <w:rsid w:val="0019621E"/>
    <w:rsid w:val="0019732C"/>
    <w:rsid w:val="001A0727"/>
    <w:rsid w:val="001A1433"/>
    <w:rsid w:val="001A2C9A"/>
    <w:rsid w:val="001A5522"/>
    <w:rsid w:val="001A6320"/>
    <w:rsid w:val="001B04FE"/>
    <w:rsid w:val="001B0785"/>
    <w:rsid w:val="001B13C9"/>
    <w:rsid w:val="001B18C9"/>
    <w:rsid w:val="001B2A68"/>
    <w:rsid w:val="001B3EB7"/>
    <w:rsid w:val="001B4A9A"/>
    <w:rsid w:val="001B5628"/>
    <w:rsid w:val="001B696C"/>
    <w:rsid w:val="001B6C21"/>
    <w:rsid w:val="001C0436"/>
    <w:rsid w:val="001C09F3"/>
    <w:rsid w:val="001C2043"/>
    <w:rsid w:val="001C4DBB"/>
    <w:rsid w:val="001C6A38"/>
    <w:rsid w:val="001C6CF6"/>
    <w:rsid w:val="001C6F77"/>
    <w:rsid w:val="001C74E3"/>
    <w:rsid w:val="001D022E"/>
    <w:rsid w:val="001D07D4"/>
    <w:rsid w:val="001D3414"/>
    <w:rsid w:val="001D6268"/>
    <w:rsid w:val="001D6C99"/>
    <w:rsid w:val="001E0AF5"/>
    <w:rsid w:val="001E1091"/>
    <w:rsid w:val="001E3A77"/>
    <w:rsid w:val="001E4793"/>
    <w:rsid w:val="001E4A29"/>
    <w:rsid w:val="001E63F6"/>
    <w:rsid w:val="001F04D9"/>
    <w:rsid w:val="001F0E74"/>
    <w:rsid w:val="001F1B5D"/>
    <w:rsid w:val="001F1C18"/>
    <w:rsid w:val="001F1D28"/>
    <w:rsid w:val="001F328F"/>
    <w:rsid w:val="001F50E2"/>
    <w:rsid w:val="001F5B6D"/>
    <w:rsid w:val="0020107E"/>
    <w:rsid w:val="002023AB"/>
    <w:rsid w:val="00202D97"/>
    <w:rsid w:val="002034C3"/>
    <w:rsid w:val="0020493C"/>
    <w:rsid w:val="00204D8D"/>
    <w:rsid w:val="00205A15"/>
    <w:rsid w:val="00206BCA"/>
    <w:rsid w:val="002075A2"/>
    <w:rsid w:val="00210DB7"/>
    <w:rsid w:val="00210FA3"/>
    <w:rsid w:val="0021108D"/>
    <w:rsid w:val="00211705"/>
    <w:rsid w:val="00211D36"/>
    <w:rsid w:val="00211D43"/>
    <w:rsid w:val="00211D94"/>
    <w:rsid w:val="00212F6F"/>
    <w:rsid w:val="00213D7C"/>
    <w:rsid w:val="00213F9F"/>
    <w:rsid w:val="00214054"/>
    <w:rsid w:val="002161B9"/>
    <w:rsid w:val="0021684A"/>
    <w:rsid w:val="00217840"/>
    <w:rsid w:val="002210F6"/>
    <w:rsid w:val="00221EAA"/>
    <w:rsid w:val="00222BB2"/>
    <w:rsid w:val="00222C67"/>
    <w:rsid w:val="0022437C"/>
    <w:rsid w:val="00224658"/>
    <w:rsid w:val="0022521D"/>
    <w:rsid w:val="002263E0"/>
    <w:rsid w:val="002319CA"/>
    <w:rsid w:val="002333D5"/>
    <w:rsid w:val="0023385C"/>
    <w:rsid w:val="0023588B"/>
    <w:rsid w:val="00235B7C"/>
    <w:rsid w:val="002410E7"/>
    <w:rsid w:val="002422E5"/>
    <w:rsid w:val="00242382"/>
    <w:rsid w:val="002446ED"/>
    <w:rsid w:val="00244749"/>
    <w:rsid w:val="0024508C"/>
    <w:rsid w:val="002457AB"/>
    <w:rsid w:val="002508FF"/>
    <w:rsid w:val="00251FAB"/>
    <w:rsid w:val="0025348C"/>
    <w:rsid w:val="0025493F"/>
    <w:rsid w:val="00256054"/>
    <w:rsid w:val="00256705"/>
    <w:rsid w:val="00260007"/>
    <w:rsid w:val="002629EE"/>
    <w:rsid w:val="00265F5A"/>
    <w:rsid w:val="002709F0"/>
    <w:rsid w:val="002719F5"/>
    <w:rsid w:val="00272E22"/>
    <w:rsid w:val="00273369"/>
    <w:rsid w:val="00274888"/>
    <w:rsid w:val="00275ADB"/>
    <w:rsid w:val="0027689A"/>
    <w:rsid w:val="00276C02"/>
    <w:rsid w:val="0027770F"/>
    <w:rsid w:val="00277A34"/>
    <w:rsid w:val="0028025D"/>
    <w:rsid w:val="00280FA8"/>
    <w:rsid w:val="002821D9"/>
    <w:rsid w:val="00282642"/>
    <w:rsid w:val="00283A44"/>
    <w:rsid w:val="002854E5"/>
    <w:rsid w:val="00285F1E"/>
    <w:rsid w:val="00287775"/>
    <w:rsid w:val="002906FD"/>
    <w:rsid w:val="002919E5"/>
    <w:rsid w:val="0029303A"/>
    <w:rsid w:val="00294129"/>
    <w:rsid w:val="002A03E8"/>
    <w:rsid w:val="002A19A5"/>
    <w:rsid w:val="002A4CB3"/>
    <w:rsid w:val="002A4FEF"/>
    <w:rsid w:val="002A5040"/>
    <w:rsid w:val="002A50CC"/>
    <w:rsid w:val="002A568B"/>
    <w:rsid w:val="002A5CA8"/>
    <w:rsid w:val="002A7936"/>
    <w:rsid w:val="002B0DCB"/>
    <w:rsid w:val="002B29DF"/>
    <w:rsid w:val="002B3555"/>
    <w:rsid w:val="002B426A"/>
    <w:rsid w:val="002B4EBF"/>
    <w:rsid w:val="002C1F7E"/>
    <w:rsid w:val="002C21A7"/>
    <w:rsid w:val="002C3BA7"/>
    <w:rsid w:val="002C558B"/>
    <w:rsid w:val="002C5617"/>
    <w:rsid w:val="002C627A"/>
    <w:rsid w:val="002C7861"/>
    <w:rsid w:val="002C7BB2"/>
    <w:rsid w:val="002D2104"/>
    <w:rsid w:val="002D223F"/>
    <w:rsid w:val="002D363F"/>
    <w:rsid w:val="002D36EA"/>
    <w:rsid w:val="002D36F7"/>
    <w:rsid w:val="002D4793"/>
    <w:rsid w:val="002D54CF"/>
    <w:rsid w:val="002E0A6E"/>
    <w:rsid w:val="002E2D77"/>
    <w:rsid w:val="002E33CD"/>
    <w:rsid w:val="002E6789"/>
    <w:rsid w:val="002E6BF3"/>
    <w:rsid w:val="002F113D"/>
    <w:rsid w:val="002F177E"/>
    <w:rsid w:val="002F26C2"/>
    <w:rsid w:val="002F374D"/>
    <w:rsid w:val="002F5CD0"/>
    <w:rsid w:val="002F6E38"/>
    <w:rsid w:val="00300B4A"/>
    <w:rsid w:val="00301C13"/>
    <w:rsid w:val="00303024"/>
    <w:rsid w:val="00303674"/>
    <w:rsid w:val="00305176"/>
    <w:rsid w:val="0031063C"/>
    <w:rsid w:val="00311C81"/>
    <w:rsid w:val="0031479F"/>
    <w:rsid w:val="00315E82"/>
    <w:rsid w:val="00320063"/>
    <w:rsid w:val="003202D3"/>
    <w:rsid w:val="00321344"/>
    <w:rsid w:val="00322079"/>
    <w:rsid w:val="003254D4"/>
    <w:rsid w:val="00326B10"/>
    <w:rsid w:val="003274DC"/>
    <w:rsid w:val="0032781C"/>
    <w:rsid w:val="00327D8C"/>
    <w:rsid w:val="003302AF"/>
    <w:rsid w:val="003308CD"/>
    <w:rsid w:val="00330B5A"/>
    <w:rsid w:val="0033201B"/>
    <w:rsid w:val="0033263F"/>
    <w:rsid w:val="00334288"/>
    <w:rsid w:val="003343A5"/>
    <w:rsid w:val="00334D46"/>
    <w:rsid w:val="00335B89"/>
    <w:rsid w:val="003417CD"/>
    <w:rsid w:val="0034203C"/>
    <w:rsid w:val="003427E5"/>
    <w:rsid w:val="00343B39"/>
    <w:rsid w:val="003446F7"/>
    <w:rsid w:val="003448BA"/>
    <w:rsid w:val="0034495B"/>
    <w:rsid w:val="00344983"/>
    <w:rsid w:val="003450B9"/>
    <w:rsid w:val="0034733F"/>
    <w:rsid w:val="00347A77"/>
    <w:rsid w:val="00350133"/>
    <w:rsid w:val="003535DC"/>
    <w:rsid w:val="00354403"/>
    <w:rsid w:val="00355677"/>
    <w:rsid w:val="00356C1C"/>
    <w:rsid w:val="00356EBE"/>
    <w:rsid w:val="003577C7"/>
    <w:rsid w:val="00360384"/>
    <w:rsid w:val="00360B3D"/>
    <w:rsid w:val="0036362E"/>
    <w:rsid w:val="00363C5E"/>
    <w:rsid w:val="0036541C"/>
    <w:rsid w:val="0036636B"/>
    <w:rsid w:val="0036654C"/>
    <w:rsid w:val="00370FDB"/>
    <w:rsid w:val="00374A1D"/>
    <w:rsid w:val="00374AF8"/>
    <w:rsid w:val="00375FEC"/>
    <w:rsid w:val="00377EDA"/>
    <w:rsid w:val="003800D2"/>
    <w:rsid w:val="003804FF"/>
    <w:rsid w:val="0038193E"/>
    <w:rsid w:val="00382135"/>
    <w:rsid w:val="00382836"/>
    <w:rsid w:val="003833B5"/>
    <w:rsid w:val="003835C9"/>
    <w:rsid w:val="00383F6A"/>
    <w:rsid w:val="0038488F"/>
    <w:rsid w:val="00384C05"/>
    <w:rsid w:val="00385497"/>
    <w:rsid w:val="00386060"/>
    <w:rsid w:val="00386B71"/>
    <w:rsid w:val="00386C56"/>
    <w:rsid w:val="00387594"/>
    <w:rsid w:val="00387711"/>
    <w:rsid w:val="003912F7"/>
    <w:rsid w:val="00391BCD"/>
    <w:rsid w:val="00392977"/>
    <w:rsid w:val="00392DD2"/>
    <w:rsid w:val="00392FAE"/>
    <w:rsid w:val="00393053"/>
    <w:rsid w:val="003938F8"/>
    <w:rsid w:val="003944CB"/>
    <w:rsid w:val="003944DE"/>
    <w:rsid w:val="003945FC"/>
    <w:rsid w:val="00394BA3"/>
    <w:rsid w:val="00396BB3"/>
    <w:rsid w:val="00396EE3"/>
    <w:rsid w:val="003977B3"/>
    <w:rsid w:val="003A0AF9"/>
    <w:rsid w:val="003A1A54"/>
    <w:rsid w:val="003A332E"/>
    <w:rsid w:val="003A4FD0"/>
    <w:rsid w:val="003A62F7"/>
    <w:rsid w:val="003A741D"/>
    <w:rsid w:val="003B1BE5"/>
    <w:rsid w:val="003B4ABF"/>
    <w:rsid w:val="003B5EE6"/>
    <w:rsid w:val="003B5FA6"/>
    <w:rsid w:val="003B7C4A"/>
    <w:rsid w:val="003B7C9D"/>
    <w:rsid w:val="003B7FD3"/>
    <w:rsid w:val="003C034F"/>
    <w:rsid w:val="003C0679"/>
    <w:rsid w:val="003C10CF"/>
    <w:rsid w:val="003C11D8"/>
    <w:rsid w:val="003C19D7"/>
    <w:rsid w:val="003C1FC4"/>
    <w:rsid w:val="003C22F4"/>
    <w:rsid w:val="003C5B59"/>
    <w:rsid w:val="003C6720"/>
    <w:rsid w:val="003D11CD"/>
    <w:rsid w:val="003D1A1B"/>
    <w:rsid w:val="003D1FFC"/>
    <w:rsid w:val="003D26F2"/>
    <w:rsid w:val="003D2C92"/>
    <w:rsid w:val="003D332D"/>
    <w:rsid w:val="003D4AD2"/>
    <w:rsid w:val="003D5571"/>
    <w:rsid w:val="003D6FFA"/>
    <w:rsid w:val="003E01C3"/>
    <w:rsid w:val="003E02D4"/>
    <w:rsid w:val="003E13CE"/>
    <w:rsid w:val="003E1F9C"/>
    <w:rsid w:val="003E251D"/>
    <w:rsid w:val="003E2C5A"/>
    <w:rsid w:val="003E3C16"/>
    <w:rsid w:val="003E3FB4"/>
    <w:rsid w:val="003E4E0F"/>
    <w:rsid w:val="003E5603"/>
    <w:rsid w:val="003E5A96"/>
    <w:rsid w:val="003E7145"/>
    <w:rsid w:val="003E75A5"/>
    <w:rsid w:val="003E78CA"/>
    <w:rsid w:val="003E7973"/>
    <w:rsid w:val="003F001A"/>
    <w:rsid w:val="003F094E"/>
    <w:rsid w:val="003F3840"/>
    <w:rsid w:val="003F75A9"/>
    <w:rsid w:val="004001D1"/>
    <w:rsid w:val="004004DB"/>
    <w:rsid w:val="00400B19"/>
    <w:rsid w:val="00401382"/>
    <w:rsid w:val="00402856"/>
    <w:rsid w:val="0040304C"/>
    <w:rsid w:val="00404F32"/>
    <w:rsid w:val="0040657B"/>
    <w:rsid w:val="00407956"/>
    <w:rsid w:val="0041344A"/>
    <w:rsid w:val="0041524F"/>
    <w:rsid w:val="00415D84"/>
    <w:rsid w:val="00421C81"/>
    <w:rsid w:val="0042360D"/>
    <w:rsid w:val="00424D29"/>
    <w:rsid w:val="00425D87"/>
    <w:rsid w:val="00426FE9"/>
    <w:rsid w:val="00427B34"/>
    <w:rsid w:val="004328E7"/>
    <w:rsid w:val="004330B4"/>
    <w:rsid w:val="00433129"/>
    <w:rsid w:val="00433446"/>
    <w:rsid w:val="00434F8A"/>
    <w:rsid w:val="004362B9"/>
    <w:rsid w:val="00437769"/>
    <w:rsid w:val="00440ECD"/>
    <w:rsid w:val="00444592"/>
    <w:rsid w:val="00446439"/>
    <w:rsid w:val="004478DD"/>
    <w:rsid w:val="0045001A"/>
    <w:rsid w:val="004506B2"/>
    <w:rsid w:val="00450F76"/>
    <w:rsid w:val="0045140B"/>
    <w:rsid w:val="004514C3"/>
    <w:rsid w:val="00454DA5"/>
    <w:rsid w:val="00454FD1"/>
    <w:rsid w:val="00455E42"/>
    <w:rsid w:val="0045726A"/>
    <w:rsid w:val="004573DF"/>
    <w:rsid w:val="00461387"/>
    <w:rsid w:val="00462714"/>
    <w:rsid w:val="00466333"/>
    <w:rsid w:val="00467D6F"/>
    <w:rsid w:val="0047009A"/>
    <w:rsid w:val="0047084D"/>
    <w:rsid w:val="00471469"/>
    <w:rsid w:val="00473E9B"/>
    <w:rsid w:val="00474932"/>
    <w:rsid w:val="00476752"/>
    <w:rsid w:val="00480B6C"/>
    <w:rsid w:val="00480F19"/>
    <w:rsid w:val="00480F5C"/>
    <w:rsid w:val="00481EA5"/>
    <w:rsid w:val="00484F78"/>
    <w:rsid w:val="00487000"/>
    <w:rsid w:val="004870A2"/>
    <w:rsid w:val="00490623"/>
    <w:rsid w:val="00490A52"/>
    <w:rsid w:val="00490F77"/>
    <w:rsid w:val="004924D9"/>
    <w:rsid w:val="004924E0"/>
    <w:rsid w:val="00492F1E"/>
    <w:rsid w:val="004941A5"/>
    <w:rsid w:val="00494D4C"/>
    <w:rsid w:val="00494EE6"/>
    <w:rsid w:val="004A037E"/>
    <w:rsid w:val="004A2568"/>
    <w:rsid w:val="004A2E5E"/>
    <w:rsid w:val="004A3680"/>
    <w:rsid w:val="004A4A31"/>
    <w:rsid w:val="004A4B97"/>
    <w:rsid w:val="004A71AF"/>
    <w:rsid w:val="004B0518"/>
    <w:rsid w:val="004B1202"/>
    <w:rsid w:val="004B4097"/>
    <w:rsid w:val="004B6802"/>
    <w:rsid w:val="004B6A05"/>
    <w:rsid w:val="004C18FC"/>
    <w:rsid w:val="004C64DD"/>
    <w:rsid w:val="004C74D2"/>
    <w:rsid w:val="004D342F"/>
    <w:rsid w:val="004D49CF"/>
    <w:rsid w:val="004D4B23"/>
    <w:rsid w:val="004D7DC0"/>
    <w:rsid w:val="004E037A"/>
    <w:rsid w:val="004E0803"/>
    <w:rsid w:val="004E0D30"/>
    <w:rsid w:val="004E1203"/>
    <w:rsid w:val="004E4A7F"/>
    <w:rsid w:val="004E692C"/>
    <w:rsid w:val="004F001A"/>
    <w:rsid w:val="004F0C64"/>
    <w:rsid w:val="004F3CC7"/>
    <w:rsid w:val="004F7256"/>
    <w:rsid w:val="00500BB0"/>
    <w:rsid w:val="0050584B"/>
    <w:rsid w:val="00506977"/>
    <w:rsid w:val="00506E16"/>
    <w:rsid w:val="00510A9D"/>
    <w:rsid w:val="00511C71"/>
    <w:rsid w:val="00512382"/>
    <w:rsid w:val="00512B09"/>
    <w:rsid w:val="0051392C"/>
    <w:rsid w:val="00517A82"/>
    <w:rsid w:val="0052014A"/>
    <w:rsid w:val="005204A4"/>
    <w:rsid w:val="00522487"/>
    <w:rsid w:val="00522CD7"/>
    <w:rsid w:val="005240BD"/>
    <w:rsid w:val="0052573F"/>
    <w:rsid w:val="00526768"/>
    <w:rsid w:val="005278ED"/>
    <w:rsid w:val="005301D7"/>
    <w:rsid w:val="005334C9"/>
    <w:rsid w:val="00534349"/>
    <w:rsid w:val="00535EE6"/>
    <w:rsid w:val="00536C05"/>
    <w:rsid w:val="00536FAE"/>
    <w:rsid w:val="00540E65"/>
    <w:rsid w:val="00541566"/>
    <w:rsid w:val="0054251B"/>
    <w:rsid w:val="0054281F"/>
    <w:rsid w:val="00542C4D"/>
    <w:rsid w:val="00544F64"/>
    <w:rsid w:val="005453E5"/>
    <w:rsid w:val="00545F49"/>
    <w:rsid w:val="00546C20"/>
    <w:rsid w:val="005508EE"/>
    <w:rsid w:val="00550DE5"/>
    <w:rsid w:val="00552379"/>
    <w:rsid w:val="00555A62"/>
    <w:rsid w:val="00555D6D"/>
    <w:rsid w:val="00557378"/>
    <w:rsid w:val="00557A86"/>
    <w:rsid w:val="005602EA"/>
    <w:rsid w:val="005603C7"/>
    <w:rsid w:val="005606B7"/>
    <w:rsid w:val="00560E64"/>
    <w:rsid w:val="0056252A"/>
    <w:rsid w:val="00563317"/>
    <w:rsid w:val="00563869"/>
    <w:rsid w:val="00566673"/>
    <w:rsid w:val="00566888"/>
    <w:rsid w:val="005670BF"/>
    <w:rsid w:val="00567BEF"/>
    <w:rsid w:val="00572B30"/>
    <w:rsid w:val="005752D5"/>
    <w:rsid w:val="005803E7"/>
    <w:rsid w:val="0058135D"/>
    <w:rsid w:val="005825D5"/>
    <w:rsid w:val="00583692"/>
    <w:rsid w:val="00583E22"/>
    <w:rsid w:val="00584229"/>
    <w:rsid w:val="00584771"/>
    <w:rsid w:val="00585CBC"/>
    <w:rsid w:val="00592034"/>
    <w:rsid w:val="005927AE"/>
    <w:rsid w:val="00592983"/>
    <w:rsid w:val="00592A1D"/>
    <w:rsid w:val="0059358B"/>
    <w:rsid w:val="00595C53"/>
    <w:rsid w:val="00596268"/>
    <w:rsid w:val="005A1E9C"/>
    <w:rsid w:val="005A2600"/>
    <w:rsid w:val="005A3BAC"/>
    <w:rsid w:val="005A4513"/>
    <w:rsid w:val="005A5C35"/>
    <w:rsid w:val="005B169A"/>
    <w:rsid w:val="005B274D"/>
    <w:rsid w:val="005B31F4"/>
    <w:rsid w:val="005B42C4"/>
    <w:rsid w:val="005B589B"/>
    <w:rsid w:val="005B70B3"/>
    <w:rsid w:val="005B741C"/>
    <w:rsid w:val="005B7575"/>
    <w:rsid w:val="005B7794"/>
    <w:rsid w:val="005B7CCF"/>
    <w:rsid w:val="005C0C82"/>
    <w:rsid w:val="005C2DC2"/>
    <w:rsid w:val="005C43DF"/>
    <w:rsid w:val="005C4947"/>
    <w:rsid w:val="005C60B2"/>
    <w:rsid w:val="005C6398"/>
    <w:rsid w:val="005C6BC9"/>
    <w:rsid w:val="005C7317"/>
    <w:rsid w:val="005C7B19"/>
    <w:rsid w:val="005D08A4"/>
    <w:rsid w:val="005D0E01"/>
    <w:rsid w:val="005D3DCA"/>
    <w:rsid w:val="005D4AE8"/>
    <w:rsid w:val="005D4C21"/>
    <w:rsid w:val="005D5EE0"/>
    <w:rsid w:val="005D6E38"/>
    <w:rsid w:val="005E114C"/>
    <w:rsid w:val="005E218B"/>
    <w:rsid w:val="005E3450"/>
    <w:rsid w:val="005E44DB"/>
    <w:rsid w:val="005E46F7"/>
    <w:rsid w:val="005E4774"/>
    <w:rsid w:val="005E47EB"/>
    <w:rsid w:val="005E4953"/>
    <w:rsid w:val="005E6A5A"/>
    <w:rsid w:val="005E7147"/>
    <w:rsid w:val="005E744E"/>
    <w:rsid w:val="005F0D02"/>
    <w:rsid w:val="005F1080"/>
    <w:rsid w:val="005F167B"/>
    <w:rsid w:val="005F1AC9"/>
    <w:rsid w:val="005F2509"/>
    <w:rsid w:val="005F3EC9"/>
    <w:rsid w:val="005F6CE3"/>
    <w:rsid w:val="006002DC"/>
    <w:rsid w:val="00600A85"/>
    <w:rsid w:val="00600C3B"/>
    <w:rsid w:val="00601165"/>
    <w:rsid w:val="00601E62"/>
    <w:rsid w:val="00602018"/>
    <w:rsid w:val="0060263E"/>
    <w:rsid w:val="0060569C"/>
    <w:rsid w:val="0060581A"/>
    <w:rsid w:val="0060588C"/>
    <w:rsid w:val="00605C87"/>
    <w:rsid w:val="006068B5"/>
    <w:rsid w:val="00607EE7"/>
    <w:rsid w:val="006114CE"/>
    <w:rsid w:val="00612AF6"/>
    <w:rsid w:val="00612EA4"/>
    <w:rsid w:val="006150DE"/>
    <w:rsid w:val="00616C45"/>
    <w:rsid w:val="0062093E"/>
    <w:rsid w:val="00621B16"/>
    <w:rsid w:val="006222EB"/>
    <w:rsid w:val="006236D9"/>
    <w:rsid w:val="00623B01"/>
    <w:rsid w:val="0062593E"/>
    <w:rsid w:val="006260FC"/>
    <w:rsid w:val="00626575"/>
    <w:rsid w:val="00626679"/>
    <w:rsid w:val="0062794C"/>
    <w:rsid w:val="0063035D"/>
    <w:rsid w:val="00630864"/>
    <w:rsid w:val="006315CF"/>
    <w:rsid w:val="00632945"/>
    <w:rsid w:val="006330EF"/>
    <w:rsid w:val="0063314F"/>
    <w:rsid w:val="00633A25"/>
    <w:rsid w:val="00633EB9"/>
    <w:rsid w:val="00633ECF"/>
    <w:rsid w:val="00640B03"/>
    <w:rsid w:val="00640ED6"/>
    <w:rsid w:val="006410FD"/>
    <w:rsid w:val="006424FD"/>
    <w:rsid w:val="00642E60"/>
    <w:rsid w:val="006433B9"/>
    <w:rsid w:val="00644132"/>
    <w:rsid w:val="00646070"/>
    <w:rsid w:val="0065101C"/>
    <w:rsid w:val="0065108C"/>
    <w:rsid w:val="0065119B"/>
    <w:rsid w:val="0065156D"/>
    <w:rsid w:val="0065422D"/>
    <w:rsid w:val="00654714"/>
    <w:rsid w:val="006548ED"/>
    <w:rsid w:val="00655454"/>
    <w:rsid w:val="0065722F"/>
    <w:rsid w:val="0065758B"/>
    <w:rsid w:val="00660AA6"/>
    <w:rsid w:val="006620F5"/>
    <w:rsid w:val="0066210A"/>
    <w:rsid w:val="00662270"/>
    <w:rsid w:val="00664A91"/>
    <w:rsid w:val="00667D7C"/>
    <w:rsid w:val="00670765"/>
    <w:rsid w:val="006738B6"/>
    <w:rsid w:val="0067565D"/>
    <w:rsid w:val="006771D6"/>
    <w:rsid w:val="006772D7"/>
    <w:rsid w:val="00677D6F"/>
    <w:rsid w:val="00684FD1"/>
    <w:rsid w:val="006868B7"/>
    <w:rsid w:val="00690449"/>
    <w:rsid w:val="00692AB4"/>
    <w:rsid w:val="00693B50"/>
    <w:rsid w:val="0069453F"/>
    <w:rsid w:val="00694BE5"/>
    <w:rsid w:val="006958BE"/>
    <w:rsid w:val="00695AF8"/>
    <w:rsid w:val="00695E09"/>
    <w:rsid w:val="006A0075"/>
    <w:rsid w:val="006A0CE7"/>
    <w:rsid w:val="006A1205"/>
    <w:rsid w:val="006A1CD9"/>
    <w:rsid w:val="006A21DC"/>
    <w:rsid w:val="006A335E"/>
    <w:rsid w:val="006A34E4"/>
    <w:rsid w:val="006A3D23"/>
    <w:rsid w:val="006A4511"/>
    <w:rsid w:val="006A46C0"/>
    <w:rsid w:val="006A74E6"/>
    <w:rsid w:val="006B0591"/>
    <w:rsid w:val="006B0EAE"/>
    <w:rsid w:val="006B1936"/>
    <w:rsid w:val="006B19F3"/>
    <w:rsid w:val="006B2B11"/>
    <w:rsid w:val="006B57E5"/>
    <w:rsid w:val="006B61AB"/>
    <w:rsid w:val="006B657A"/>
    <w:rsid w:val="006B6CA6"/>
    <w:rsid w:val="006B6D71"/>
    <w:rsid w:val="006B7288"/>
    <w:rsid w:val="006C00AF"/>
    <w:rsid w:val="006C0D0C"/>
    <w:rsid w:val="006C3ADC"/>
    <w:rsid w:val="006C4A8C"/>
    <w:rsid w:val="006C5F92"/>
    <w:rsid w:val="006C7FA7"/>
    <w:rsid w:val="006D0BD3"/>
    <w:rsid w:val="006D16DF"/>
    <w:rsid w:val="006D1C99"/>
    <w:rsid w:val="006D2A13"/>
    <w:rsid w:val="006D2EF2"/>
    <w:rsid w:val="006D4BEC"/>
    <w:rsid w:val="006D4DDF"/>
    <w:rsid w:val="006D5DA2"/>
    <w:rsid w:val="006D6AE8"/>
    <w:rsid w:val="006D6D20"/>
    <w:rsid w:val="006E166E"/>
    <w:rsid w:val="006E2169"/>
    <w:rsid w:val="006E34CD"/>
    <w:rsid w:val="006E359F"/>
    <w:rsid w:val="006E43A5"/>
    <w:rsid w:val="006E43DC"/>
    <w:rsid w:val="006E5D7C"/>
    <w:rsid w:val="006E5E5A"/>
    <w:rsid w:val="006F0BAA"/>
    <w:rsid w:val="006F103E"/>
    <w:rsid w:val="006F13D7"/>
    <w:rsid w:val="006F6E20"/>
    <w:rsid w:val="006F6EF4"/>
    <w:rsid w:val="00701EA3"/>
    <w:rsid w:val="00703FAC"/>
    <w:rsid w:val="00705F95"/>
    <w:rsid w:val="00707678"/>
    <w:rsid w:val="00707DD8"/>
    <w:rsid w:val="0071174E"/>
    <w:rsid w:val="00711996"/>
    <w:rsid w:val="007125A8"/>
    <w:rsid w:val="00713284"/>
    <w:rsid w:val="00713554"/>
    <w:rsid w:val="00714CA4"/>
    <w:rsid w:val="00714D47"/>
    <w:rsid w:val="00714E40"/>
    <w:rsid w:val="007165AD"/>
    <w:rsid w:val="00716784"/>
    <w:rsid w:val="007240BF"/>
    <w:rsid w:val="00727CD1"/>
    <w:rsid w:val="00731628"/>
    <w:rsid w:val="007350C8"/>
    <w:rsid w:val="007350CB"/>
    <w:rsid w:val="00741EBD"/>
    <w:rsid w:val="007421CA"/>
    <w:rsid w:val="007425D3"/>
    <w:rsid w:val="00742C45"/>
    <w:rsid w:val="00745CE2"/>
    <w:rsid w:val="00746356"/>
    <w:rsid w:val="00746929"/>
    <w:rsid w:val="00747619"/>
    <w:rsid w:val="0075050B"/>
    <w:rsid w:val="00752B34"/>
    <w:rsid w:val="00753B26"/>
    <w:rsid w:val="0075402E"/>
    <w:rsid w:val="007556A6"/>
    <w:rsid w:val="00756400"/>
    <w:rsid w:val="0075675F"/>
    <w:rsid w:val="00757855"/>
    <w:rsid w:val="0076085D"/>
    <w:rsid w:val="007619C2"/>
    <w:rsid w:val="007623CD"/>
    <w:rsid w:val="00763399"/>
    <w:rsid w:val="00774947"/>
    <w:rsid w:val="00775376"/>
    <w:rsid w:val="007765A2"/>
    <w:rsid w:val="00776ABC"/>
    <w:rsid w:val="007800DC"/>
    <w:rsid w:val="00782969"/>
    <w:rsid w:val="00784101"/>
    <w:rsid w:val="00784220"/>
    <w:rsid w:val="00785330"/>
    <w:rsid w:val="0078706D"/>
    <w:rsid w:val="00790953"/>
    <w:rsid w:val="0079168B"/>
    <w:rsid w:val="00792A36"/>
    <w:rsid w:val="007932EA"/>
    <w:rsid w:val="007936DA"/>
    <w:rsid w:val="00794FA9"/>
    <w:rsid w:val="00795D8C"/>
    <w:rsid w:val="00796FA3"/>
    <w:rsid w:val="007A0B74"/>
    <w:rsid w:val="007A1120"/>
    <w:rsid w:val="007A2148"/>
    <w:rsid w:val="007A297D"/>
    <w:rsid w:val="007A2DEA"/>
    <w:rsid w:val="007A5269"/>
    <w:rsid w:val="007A6515"/>
    <w:rsid w:val="007B12AE"/>
    <w:rsid w:val="007B1367"/>
    <w:rsid w:val="007B2647"/>
    <w:rsid w:val="007C0E41"/>
    <w:rsid w:val="007C1516"/>
    <w:rsid w:val="007C2A1A"/>
    <w:rsid w:val="007C471F"/>
    <w:rsid w:val="007D0BB0"/>
    <w:rsid w:val="007D1E73"/>
    <w:rsid w:val="007D45FF"/>
    <w:rsid w:val="007D55C6"/>
    <w:rsid w:val="007D5AE8"/>
    <w:rsid w:val="007D7D80"/>
    <w:rsid w:val="007E0F13"/>
    <w:rsid w:val="007E2B16"/>
    <w:rsid w:val="007E2C3D"/>
    <w:rsid w:val="007E3C43"/>
    <w:rsid w:val="007E5C4D"/>
    <w:rsid w:val="007E6204"/>
    <w:rsid w:val="007E7489"/>
    <w:rsid w:val="007E7C57"/>
    <w:rsid w:val="007F02F7"/>
    <w:rsid w:val="007F34C6"/>
    <w:rsid w:val="007F3D46"/>
    <w:rsid w:val="007F6A7B"/>
    <w:rsid w:val="00801423"/>
    <w:rsid w:val="00801598"/>
    <w:rsid w:val="00806D95"/>
    <w:rsid w:val="0080756C"/>
    <w:rsid w:val="008103AD"/>
    <w:rsid w:val="008127F1"/>
    <w:rsid w:val="00812FEB"/>
    <w:rsid w:val="0081344C"/>
    <w:rsid w:val="00813DBB"/>
    <w:rsid w:val="00820064"/>
    <w:rsid w:val="008238F5"/>
    <w:rsid w:val="008246C3"/>
    <w:rsid w:val="0082726A"/>
    <w:rsid w:val="008279E1"/>
    <w:rsid w:val="00830640"/>
    <w:rsid w:val="00831B70"/>
    <w:rsid w:val="008320C2"/>
    <w:rsid w:val="00832FA6"/>
    <w:rsid w:val="0083371D"/>
    <w:rsid w:val="008346CC"/>
    <w:rsid w:val="00834855"/>
    <w:rsid w:val="00837242"/>
    <w:rsid w:val="0083756D"/>
    <w:rsid w:val="008376E1"/>
    <w:rsid w:val="008410C1"/>
    <w:rsid w:val="00843487"/>
    <w:rsid w:val="0084384E"/>
    <w:rsid w:val="008438EC"/>
    <w:rsid w:val="00845BCC"/>
    <w:rsid w:val="00846A3A"/>
    <w:rsid w:val="00850805"/>
    <w:rsid w:val="00850F77"/>
    <w:rsid w:val="008526DE"/>
    <w:rsid w:val="00854C38"/>
    <w:rsid w:val="0085512B"/>
    <w:rsid w:val="008561E4"/>
    <w:rsid w:val="008632D6"/>
    <w:rsid w:val="00864E34"/>
    <w:rsid w:val="008653F3"/>
    <w:rsid w:val="0086691B"/>
    <w:rsid w:val="00871D9A"/>
    <w:rsid w:val="0087306D"/>
    <w:rsid w:val="00873BC4"/>
    <w:rsid w:val="00874D92"/>
    <w:rsid w:val="008758A0"/>
    <w:rsid w:val="00875DED"/>
    <w:rsid w:val="008767CD"/>
    <w:rsid w:val="0088011F"/>
    <w:rsid w:val="00880C04"/>
    <w:rsid w:val="00881FF4"/>
    <w:rsid w:val="008823FF"/>
    <w:rsid w:val="008844CF"/>
    <w:rsid w:val="00885980"/>
    <w:rsid w:val="00885A12"/>
    <w:rsid w:val="0088638B"/>
    <w:rsid w:val="00886B22"/>
    <w:rsid w:val="00887979"/>
    <w:rsid w:val="0089210C"/>
    <w:rsid w:val="008A0DD3"/>
    <w:rsid w:val="008A1B15"/>
    <w:rsid w:val="008A3CB4"/>
    <w:rsid w:val="008A54F8"/>
    <w:rsid w:val="008A5A99"/>
    <w:rsid w:val="008A6743"/>
    <w:rsid w:val="008A6841"/>
    <w:rsid w:val="008B00CE"/>
    <w:rsid w:val="008B06B2"/>
    <w:rsid w:val="008B074B"/>
    <w:rsid w:val="008B096E"/>
    <w:rsid w:val="008B125C"/>
    <w:rsid w:val="008B2CE1"/>
    <w:rsid w:val="008B517A"/>
    <w:rsid w:val="008B5927"/>
    <w:rsid w:val="008B5BC9"/>
    <w:rsid w:val="008B7635"/>
    <w:rsid w:val="008C137D"/>
    <w:rsid w:val="008C2695"/>
    <w:rsid w:val="008C2CC8"/>
    <w:rsid w:val="008C3CE0"/>
    <w:rsid w:val="008C44C9"/>
    <w:rsid w:val="008C44E5"/>
    <w:rsid w:val="008C566A"/>
    <w:rsid w:val="008C58D0"/>
    <w:rsid w:val="008C61B3"/>
    <w:rsid w:val="008C6F57"/>
    <w:rsid w:val="008C6FC0"/>
    <w:rsid w:val="008D15E4"/>
    <w:rsid w:val="008D1AC4"/>
    <w:rsid w:val="008D38BD"/>
    <w:rsid w:val="008D427B"/>
    <w:rsid w:val="008D4DE5"/>
    <w:rsid w:val="008D4E2C"/>
    <w:rsid w:val="008D516E"/>
    <w:rsid w:val="008D5DE5"/>
    <w:rsid w:val="008D7196"/>
    <w:rsid w:val="008D746C"/>
    <w:rsid w:val="008D74F7"/>
    <w:rsid w:val="008D7705"/>
    <w:rsid w:val="008E0C5F"/>
    <w:rsid w:val="008E0F00"/>
    <w:rsid w:val="008E3D96"/>
    <w:rsid w:val="008E6CAE"/>
    <w:rsid w:val="008E6CCF"/>
    <w:rsid w:val="008E6CE0"/>
    <w:rsid w:val="008E6F7C"/>
    <w:rsid w:val="008E7637"/>
    <w:rsid w:val="008F0BC4"/>
    <w:rsid w:val="008F0E14"/>
    <w:rsid w:val="008F0E50"/>
    <w:rsid w:val="008F1D72"/>
    <w:rsid w:val="008F2508"/>
    <w:rsid w:val="008F292B"/>
    <w:rsid w:val="008F2E9A"/>
    <w:rsid w:val="008F3E02"/>
    <w:rsid w:val="008F3FC8"/>
    <w:rsid w:val="008F4B0F"/>
    <w:rsid w:val="008F645A"/>
    <w:rsid w:val="008F658A"/>
    <w:rsid w:val="008F78F6"/>
    <w:rsid w:val="00900599"/>
    <w:rsid w:val="009027B0"/>
    <w:rsid w:val="00902CBA"/>
    <w:rsid w:val="00902F33"/>
    <w:rsid w:val="00904A16"/>
    <w:rsid w:val="00906AA7"/>
    <w:rsid w:val="00906FBB"/>
    <w:rsid w:val="00913EA8"/>
    <w:rsid w:val="00914484"/>
    <w:rsid w:val="00914AF0"/>
    <w:rsid w:val="00915227"/>
    <w:rsid w:val="009160CD"/>
    <w:rsid w:val="009161A6"/>
    <w:rsid w:val="00923CBB"/>
    <w:rsid w:val="00924F18"/>
    <w:rsid w:val="00926D53"/>
    <w:rsid w:val="00927E6A"/>
    <w:rsid w:val="00931192"/>
    <w:rsid w:val="00931BE2"/>
    <w:rsid w:val="00932077"/>
    <w:rsid w:val="00937A1E"/>
    <w:rsid w:val="00942823"/>
    <w:rsid w:val="00942A3F"/>
    <w:rsid w:val="00943176"/>
    <w:rsid w:val="009433D9"/>
    <w:rsid w:val="00944511"/>
    <w:rsid w:val="009445B7"/>
    <w:rsid w:val="00945082"/>
    <w:rsid w:val="009454C9"/>
    <w:rsid w:val="00947DB6"/>
    <w:rsid w:val="00950164"/>
    <w:rsid w:val="009545B0"/>
    <w:rsid w:val="00954879"/>
    <w:rsid w:val="00954B16"/>
    <w:rsid w:val="00955764"/>
    <w:rsid w:val="00956EC0"/>
    <w:rsid w:val="00957D57"/>
    <w:rsid w:val="00961082"/>
    <w:rsid w:val="0096141C"/>
    <w:rsid w:val="009638E9"/>
    <w:rsid w:val="00963E42"/>
    <w:rsid w:val="00964428"/>
    <w:rsid w:val="0097106F"/>
    <w:rsid w:val="00971A1D"/>
    <w:rsid w:val="00975D39"/>
    <w:rsid w:val="00976107"/>
    <w:rsid w:val="00976AFE"/>
    <w:rsid w:val="00977113"/>
    <w:rsid w:val="00980054"/>
    <w:rsid w:val="0098030E"/>
    <w:rsid w:val="00981116"/>
    <w:rsid w:val="00981723"/>
    <w:rsid w:val="00982858"/>
    <w:rsid w:val="0098376F"/>
    <w:rsid w:val="00984073"/>
    <w:rsid w:val="00984CE7"/>
    <w:rsid w:val="009852B6"/>
    <w:rsid w:val="0098638D"/>
    <w:rsid w:val="00987FEE"/>
    <w:rsid w:val="009905E2"/>
    <w:rsid w:val="009919A7"/>
    <w:rsid w:val="00991F7E"/>
    <w:rsid w:val="0099433D"/>
    <w:rsid w:val="0099652B"/>
    <w:rsid w:val="00997086"/>
    <w:rsid w:val="009A0820"/>
    <w:rsid w:val="009A3C35"/>
    <w:rsid w:val="009A6C6F"/>
    <w:rsid w:val="009B22C0"/>
    <w:rsid w:val="009B3759"/>
    <w:rsid w:val="009B5077"/>
    <w:rsid w:val="009B582E"/>
    <w:rsid w:val="009B6DD5"/>
    <w:rsid w:val="009C0932"/>
    <w:rsid w:val="009C1433"/>
    <w:rsid w:val="009C18E8"/>
    <w:rsid w:val="009C2020"/>
    <w:rsid w:val="009C2A13"/>
    <w:rsid w:val="009C3A2D"/>
    <w:rsid w:val="009C4F12"/>
    <w:rsid w:val="009C6450"/>
    <w:rsid w:val="009C6F92"/>
    <w:rsid w:val="009C7453"/>
    <w:rsid w:val="009D032E"/>
    <w:rsid w:val="009D0451"/>
    <w:rsid w:val="009D376B"/>
    <w:rsid w:val="009D41AF"/>
    <w:rsid w:val="009D596B"/>
    <w:rsid w:val="009D5B64"/>
    <w:rsid w:val="009D6C9C"/>
    <w:rsid w:val="009E0D3A"/>
    <w:rsid w:val="009E1177"/>
    <w:rsid w:val="009E18A9"/>
    <w:rsid w:val="009E1CA2"/>
    <w:rsid w:val="009E4645"/>
    <w:rsid w:val="009E5161"/>
    <w:rsid w:val="009E52C7"/>
    <w:rsid w:val="009E54C4"/>
    <w:rsid w:val="009E6987"/>
    <w:rsid w:val="009E6E5D"/>
    <w:rsid w:val="009E7D8D"/>
    <w:rsid w:val="009F1990"/>
    <w:rsid w:val="009F1C7A"/>
    <w:rsid w:val="009F3BF5"/>
    <w:rsid w:val="009F3F9E"/>
    <w:rsid w:val="009F4645"/>
    <w:rsid w:val="009F4BEB"/>
    <w:rsid w:val="009F5909"/>
    <w:rsid w:val="009F5974"/>
    <w:rsid w:val="009F5C98"/>
    <w:rsid w:val="00A01096"/>
    <w:rsid w:val="00A01775"/>
    <w:rsid w:val="00A01C40"/>
    <w:rsid w:val="00A01DCD"/>
    <w:rsid w:val="00A0275D"/>
    <w:rsid w:val="00A03602"/>
    <w:rsid w:val="00A0593F"/>
    <w:rsid w:val="00A05AA5"/>
    <w:rsid w:val="00A0662D"/>
    <w:rsid w:val="00A11970"/>
    <w:rsid w:val="00A12304"/>
    <w:rsid w:val="00A131AB"/>
    <w:rsid w:val="00A15030"/>
    <w:rsid w:val="00A15881"/>
    <w:rsid w:val="00A17639"/>
    <w:rsid w:val="00A20F38"/>
    <w:rsid w:val="00A21684"/>
    <w:rsid w:val="00A21778"/>
    <w:rsid w:val="00A221F9"/>
    <w:rsid w:val="00A2260C"/>
    <w:rsid w:val="00A26938"/>
    <w:rsid w:val="00A30838"/>
    <w:rsid w:val="00A31B26"/>
    <w:rsid w:val="00A329EA"/>
    <w:rsid w:val="00A35E61"/>
    <w:rsid w:val="00A376AD"/>
    <w:rsid w:val="00A37939"/>
    <w:rsid w:val="00A37D1B"/>
    <w:rsid w:val="00A404F2"/>
    <w:rsid w:val="00A4055B"/>
    <w:rsid w:val="00A40EE6"/>
    <w:rsid w:val="00A4197F"/>
    <w:rsid w:val="00A47A04"/>
    <w:rsid w:val="00A50CF9"/>
    <w:rsid w:val="00A51264"/>
    <w:rsid w:val="00A514E9"/>
    <w:rsid w:val="00A52A52"/>
    <w:rsid w:val="00A53697"/>
    <w:rsid w:val="00A54313"/>
    <w:rsid w:val="00A57726"/>
    <w:rsid w:val="00A605A0"/>
    <w:rsid w:val="00A6091B"/>
    <w:rsid w:val="00A60F1F"/>
    <w:rsid w:val="00A63548"/>
    <w:rsid w:val="00A64DD1"/>
    <w:rsid w:val="00A65256"/>
    <w:rsid w:val="00A67C00"/>
    <w:rsid w:val="00A67E48"/>
    <w:rsid w:val="00A706DA"/>
    <w:rsid w:val="00A713C4"/>
    <w:rsid w:val="00A721DD"/>
    <w:rsid w:val="00A72CEE"/>
    <w:rsid w:val="00A7320A"/>
    <w:rsid w:val="00A74211"/>
    <w:rsid w:val="00A74F8A"/>
    <w:rsid w:val="00A75729"/>
    <w:rsid w:val="00A7652C"/>
    <w:rsid w:val="00A82E89"/>
    <w:rsid w:val="00A9131C"/>
    <w:rsid w:val="00A91D83"/>
    <w:rsid w:val="00A92A1F"/>
    <w:rsid w:val="00A92AFE"/>
    <w:rsid w:val="00A938C5"/>
    <w:rsid w:val="00A94D83"/>
    <w:rsid w:val="00A94FEF"/>
    <w:rsid w:val="00A95B45"/>
    <w:rsid w:val="00A96377"/>
    <w:rsid w:val="00A96538"/>
    <w:rsid w:val="00A96E48"/>
    <w:rsid w:val="00A97E1A"/>
    <w:rsid w:val="00AA02E3"/>
    <w:rsid w:val="00AA1276"/>
    <w:rsid w:val="00AA2305"/>
    <w:rsid w:val="00AA28CE"/>
    <w:rsid w:val="00AA3890"/>
    <w:rsid w:val="00AA38B8"/>
    <w:rsid w:val="00AA38DC"/>
    <w:rsid w:val="00AA3F5F"/>
    <w:rsid w:val="00AA41F5"/>
    <w:rsid w:val="00AA4B26"/>
    <w:rsid w:val="00AA66A3"/>
    <w:rsid w:val="00AA7C3C"/>
    <w:rsid w:val="00AB0030"/>
    <w:rsid w:val="00AB0968"/>
    <w:rsid w:val="00AB0DC1"/>
    <w:rsid w:val="00AB1029"/>
    <w:rsid w:val="00AB19AF"/>
    <w:rsid w:val="00AB1E98"/>
    <w:rsid w:val="00AB43D3"/>
    <w:rsid w:val="00AB5187"/>
    <w:rsid w:val="00AB625C"/>
    <w:rsid w:val="00AB7E57"/>
    <w:rsid w:val="00AC1041"/>
    <w:rsid w:val="00AC12B2"/>
    <w:rsid w:val="00AC1821"/>
    <w:rsid w:val="00AC1A19"/>
    <w:rsid w:val="00AC1E21"/>
    <w:rsid w:val="00AC1FDF"/>
    <w:rsid w:val="00AC2B8A"/>
    <w:rsid w:val="00AC3910"/>
    <w:rsid w:val="00AC392A"/>
    <w:rsid w:val="00AC46E7"/>
    <w:rsid w:val="00AC474D"/>
    <w:rsid w:val="00AC4AAA"/>
    <w:rsid w:val="00AC5CB0"/>
    <w:rsid w:val="00AC5ECA"/>
    <w:rsid w:val="00AC6143"/>
    <w:rsid w:val="00AC6793"/>
    <w:rsid w:val="00AC7D38"/>
    <w:rsid w:val="00AD1259"/>
    <w:rsid w:val="00AD3F75"/>
    <w:rsid w:val="00AD429F"/>
    <w:rsid w:val="00AD5ACF"/>
    <w:rsid w:val="00AD6A37"/>
    <w:rsid w:val="00AD6BEC"/>
    <w:rsid w:val="00AD71CA"/>
    <w:rsid w:val="00AD77AB"/>
    <w:rsid w:val="00AD7E05"/>
    <w:rsid w:val="00AD7F84"/>
    <w:rsid w:val="00AE3C47"/>
    <w:rsid w:val="00AE5C56"/>
    <w:rsid w:val="00AE61A0"/>
    <w:rsid w:val="00AE6433"/>
    <w:rsid w:val="00AE6A28"/>
    <w:rsid w:val="00AE6A74"/>
    <w:rsid w:val="00AE6AF3"/>
    <w:rsid w:val="00AE7533"/>
    <w:rsid w:val="00AE7A19"/>
    <w:rsid w:val="00AF0096"/>
    <w:rsid w:val="00AF0C75"/>
    <w:rsid w:val="00AF0EE0"/>
    <w:rsid w:val="00AF0F32"/>
    <w:rsid w:val="00AF333D"/>
    <w:rsid w:val="00AF519F"/>
    <w:rsid w:val="00AF6743"/>
    <w:rsid w:val="00AF68F9"/>
    <w:rsid w:val="00AF75A2"/>
    <w:rsid w:val="00AF7637"/>
    <w:rsid w:val="00AF780C"/>
    <w:rsid w:val="00B00300"/>
    <w:rsid w:val="00B02A9B"/>
    <w:rsid w:val="00B02ADC"/>
    <w:rsid w:val="00B04B6C"/>
    <w:rsid w:val="00B052D8"/>
    <w:rsid w:val="00B06757"/>
    <w:rsid w:val="00B11C14"/>
    <w:rsid w:val="00B11CB5"/>
    <w:rsid w:val="00B12053"/>
    <w:rsid w:val="00B124AE"/>
    <w:rsid w:val="00B1300A"/>
    <w:rsid w:val="00B142EC"/>
    <w:rsid w:val="00B15262"/>
    <w:rsid w:val="00B15C7A"/>
    <w:rsid w:val="00B1728A"/>
    <w:rsid w:val="00B17F4C"/>
    <w:rsid w:val="00B22880"/>
    <w:rsid w:val="00B22EC9"/>
    <w:rsid w:val="00B253FB"/>
    <w:rsid w:val="00B265BF"/>
    <w:rsid w:val="00B31282"/>
    <w:rsid w:val="00B319B4"/>
    <w:rsid w:val="00B36446"/>
    <w:rsid w:val="00B37C6E"/>
    <w:rsid w:val="00B40EB8"/>
    <w:rsid w:val="00B41595"/>
    <w:rsid w:val="00B423DC"/>
    <w:rsid w:val="00B4299A"/>
    <w:rsid w:val="00B42DCB"/>
    <w:rsid w:val="00B4306B"/>
    <w:rsid w:val="00B43635"/>
    <w:rsid w:val="00B462C9"/>
    <w:rsid w:val="00B51909"/>
    <w:rsid w:val="00B51983"/>
    <w:rsid w:val="00B5205A"/>
    <w:rsid w:val="00B52761"/>
    <w:rsid w:val="00B54CD3"/>
    <w:rsid w:val="00B60456"/>
    <w:rsid w:val="00B6048A"/>
    <w:rsid w:val="00B61616"/>
    <w:rsid w:val="00B6225D"/>
    <w:rsid w:val="00B62279"/>
    <w:rsid w:val="00B7017E"/>
    <w:rsid w:val="00B73B4B"/>
    <w:rsid w:val="00B742C0"/>
    <w:rsid w:val="00B744C6"/>
    <w:rsid w:val="00B74F32"/>
    <w:rsid w:val="00B75930"/>
    <w:rsid w:val="00B80512"/>
    <w:rsid w:val="00B812E9"/>
    <w:rsid w:val="00B813B7"/>
    <w:rsid w:val="00B8230D"/>
    <w:rsid w:val="00B8299E"/>
    <w:rsid w:val="00B82A08"/>
    <w:rsid w:val="00B8338E"/>
    <w:rsid w:val="00B8413F"/>
    <w:rsid w:val="00B8499D"/>
    <w:rsid w:val="00B85FEB"/>
    <w:rsid w:val="00B86EE3"/>
    <w:rsid w:val="00B871C2"/>
    <w:rsid w:val="00B877AE"/>
    <w:rsid w:val="00B90260"/>
    <w:rsid w:val="00B905AE"/>
    <w:rsid w:val="00B942BD"/>
    <w:rsid w:val="00B944F7"/>
    <w:rsid w:val="00B9592F"/>
    <w:rsid w:val="00B96722"/>
    <w:rsid w:val="00B96FDD"/>
    <w:rsid w:val="00BA00C0"/>
    <w:rsid w:val="00BA0693"/>
    <w:rsid w:val="00BA3AB5"/>
    <w:rsid w:val="00BA6340"/>
    <w:rsid w:val="00BA6862"/>
    <w:rsid w:val="00BB1573"/>
    <w:rsid w:val="00BB53A9"/>
    <w:rsid w:val="00BB53F1"/>
    <w:rsid w:val="00BC0B94"/>
    <w:rsid w:val="00BC14B9"/>
    <w:rsid w:val="00BC2886"/>
    <w:rsid w:val="00BC33F8"/>
    <w:rsid w:val="00BC42B2"/>
    <w:rsid w:val="00BC4CF4"/>
    <w:rsid w:val="00BC5243"/>
    <w:rsid w:val="00BC6CF5"/>
    <w:rsid w:val="00BC6D92"/>
    <w:rsid w:val="00BD06D1"/>
    <w:rsid w:val="00BD2BF7"/>
    <w:rsid w:val="00BD538B"/>
    <w:rsid w:val="00BD543A"/>
    <w:rsid w:val="00BE04BC"/>
    <w:rsid w:val="00BE20BF"/>
    <w:rsid w:val="00BE2941"/>
    <w:rsid w:val="00BE4435"/>
    <w:rsid w:val="00BE540A"/>
    <w:rsid w:val="00BE767D"/>
    <w:rsid w:val="00BE7939"/>
    <w:rsid w:val="00BE7F42"/>
    <w:rsid w:val="00BF0358"/>
    <w:rsid w:val="00BF1B96"/>
    <w:rsid w:val="00BF371C"/>
    <w:rsid w:val="00BF3E10"/>
    <w:rsid w:val="00BF4090"/>
    <w:rsid w:val="00C013C0"/>
    <w:rsid w:val="00C015BF"/>
    <w:rsid w:val="00C02854"/>
    <w:rsid w:val="00C04035"/>
    <w:rsid w:val="00C05AE2"/>
    <w:rsid w:val="00C0667D"/>
    <w:rsid w:val="00C11EE1"/>
    <w:rsid w:val="00C13BFC"/>
    <w:rsid w:val="00C141ED"/>
    <w:rsid w:val="00C141FA"/>
    <w:rsid w:val="00C14475"/>
    <w:rsid w:val="00C1626B"/>
    <w:rsid w:val="00C20389"/>
    <w:rsid w:val="00C20656"/>
    <w:rsid w:val="00C20B8F"/>
    <w:rsid w:val="00C23B2B"/>
    <w:rsid w:val="00C23EB1"/>
    <w:rsid w:val="00C255B2"/>
    <w:rsid w:val="00C256CD"/>
    <w:rsid w:val="00C269D1"/>
    <w:rsid w:val="00C26EDB"/>
    <w:rsid w:val="00C2741F"/>
    <w:rsid w:val="00C3214A"/>
    <w:rsid w:val="00C34CC3"/>
    <w:rsid w:val="00C426BB"/>
    <w:rsid w:val="00C430FD"/>
    <w:rsid w:val="00C43627"/>
    <w:rsid w:val="00C44E6E"/>
    <w:rsid w:val="00C46242"/>
    <w:rsid w:val="00C46D7B"/>
    <w:rsid w:val="00C51179"/>
    <w:rsid w:val="00C51C01"/>
    <w:rsid w:val="00C52FAD"/>
    <w:rsid w:val="00C53669"/>
    <w:rsid w:val="00C556C0"/>
    <w:rsid w:val="00C56B8F"/>
    <w:rsid w:val="00C60741"/>
    <w:rsid w:val="00C60B57"/>
    <w:rsid w:val="00C61A71"/>
    <w:rsid w:val="00C61E4F"/>
    <w:rsid w:val="00C62A89"/>
    <w:rsid w:val="00C6373C"/>
    <w:rsid w:val="00C6538F"/>
    <w:rsid w:val="00C6619D"/>
    <w:rsid w:val="00C70A90"/>
    <w:rsid w:val="00C71226"/>
    <w:rsid w:val="00C712A9"/>
    <w:rsid w:val="00C72C3F"/>
    <w:rsid w:val="00C72DCB"/>
    <w:rsid w:val="00C7317C"/>
    <w:rsid w:val="00C73ACD"/>
    <w:rsid w:val="00C73BAF"/>
    <w:rsid w:val="00C81057"/>
    <w:rsid w:val="00C814C6"/>
    <w:rsid w:val="00C8281B"/>
    <w:rsid w:val="00C82DF0"/>
    <w:rsid w:val="00C83557"/>
    <w:rsid w:val="00C84477"/>
    <w:rsid w:val="00C856C3"/>
    <w:rsid w:val="00C85AD7"/>
    <w:rsid w:val="00C8642E"/>
    <w:rsid w:val="00C905B4"/>
    <w:rsid w:val="00C90893"/>
    <w:rsid w:val="00C9390A"/>
    <w:rsid w:val="00C939A7"/>
    <w:rsid w:val="00C93FEE"/>
    <w:rsid w:val="00C95299"/>
    <w:rsid w:val="00C95AC6"/>
    <w:rsid w:val="00C9603A"/>
    <w:rsid w:val="00C97F4C"/>
    <w:rsid w:val="00CA2EA9"/>
    <w:rsid w:val="00CA5764"/>
    <w:rsid w:val="00CA5EE1"/>
    <w:rsid w:val="00CB0C86"/>
    <w:rsid w:val="00CB16A9"/>
    <w:rsid w:val="00CB1CCE"/>
    <w:rsid w:val="00CB275A"/>
    <w:rsid w:val="00CB2CB8"/>
    <w:rsid w:val="00CB3629"/>
    <w:rsid w:val="00CB50E5"/>
    <w:rsid w:val="00CB555B"/>
    <w:rsid w:val="00CB5899"/>
    <w:rsid w:val="00CB59AC"/>
    <w:rsid w:val="00CB6776"/>
    <w:rsid w:val="00CB711B"/>
    <w:rsid w:val="00CB7532"/>
    <w:rsid w:val="00CC13A0"/>
    <w:rsid w:val="00CC1F44"/>
    <w:rsid w:val="00CC2E1B"/>
    <w:rsid w:val="00CC3AE4"/>
    <w:rsid w:val="00CC4767"/>
    <w:rsid w:val="00CC4891"/>
    <w:rsid w:val="00CC6622"/>
    <w:rsid w:val="00CC6D4C"/>
    <w:rsid w:val="00CC6D75"/>
    <w:rsid w:val="00CD0702"/>
    <w:rsid w:val="00CD0962"/>
    <w:rsid w:val="00CD315D"/>
    <w:rsid w:val="00CD3D05"/>
    <w:rsid w:val="00CD4726"/>
    <w:rsid w:val="00CD4A79"/>
    <w:rsid w:val="00CD706D"/>
    <w:rsid w:val="00CD7093"/>
    <w:rsid w:val="00CD70F3"/>
    <w:rsid w:val="00CD7602"/>
    <w:rsid w:val="00CD7B47"/>
    <w:rsid w:val="00CE0527"/>
    <w:rsid w:val="00CE41C9"/>
    <w:rsid w:val="00CE528C"/>
    <w:rsid w:val="00CE5D68"/>
    <w:rsid w:val="00CF3E6B"/>
    <w:rsid w:val="00CF50AF"/>
    <w:rsid w:val="00CF50C4"/>
    <w:rsid w:val="00CF735E"/>
    <w:rsid w:val="00CF7AED"/>
    <w:rsid w:val="00CF7E07"/>
    <w:rsid w:val="00D0250C"/>
    <w:rsid w:val="00D05493"/>
    <w:rsid w:val="00D05E50"/>
    <w:rsid w:val="00D12295"/>
    <w:rsid w:val="00D12686"/>
    <w:rsid w:val="00D15666"/>
    <w:rsid w:val="00D17F24"/>
    <w:rsid w:val="00D2098F"/>
    <w:rsid w:val="00D218A2"/>
    <w:rsid w:val="00D224F0"/>
    <w:rsid w:val="00D2700E"/>
    <w:rsid w:val="00D273A4"/>
    <w:rsid w:val="00D27B80"/>
    <w:rsid w:val="00D30852"/>
    <w:rsid w:val="00D30E56"/>
    <w:rsid w:val="00D3148E"/>
    <w:rsid w:val="00D327C7"/>
    <w:rsid w:val="00D33BA1"/>
    <w:rsid w:val="00D34902"/>
    <w:rsid w:val="00D3492A"/>
    <w:rsid w:val="00D3625B"/>
    <w:rsid w:val="00D37971"/>
    <w:rsid w:val="00D37C7D"/>
    <w:rsid w:val="00D42166"/>
    <w:rsid w:val="00D43F10"/>
    <w:rsid w:val="00D45108"/>
    <w:rsid w:val="00D47CCD"/>
    <w:rsid w:val="00D50408"/>
    <w:rsid w:val="00D50E56"/>
    <w:rsid w:val="00D511C1"/>
    <w:rsid w:val="00D51933"/>
    <w:rsid w:val="00D51D10"/>
    <w:rsid w:val="00D53D80"/>
    <w:rsid w:val="00D54C1E"/>
    <w:rsid w:val="00D5616F"/>
    <w:rsid w:val="00D56341"/>
    <w:rsid w:val="00D623EB"/>
    <w:rsid w:val="00D6364B"/>
    <w:rsid w:val="00D63E28"/>
    <w:rsid w:val="00D66125"/>
    <w:rsid w:val="00D662CE"/>
    <w:rsid w:val="00D706A5"/>
    <w:rsid w:val="00D72C25"/>
    <w:rsid w:val="00D73B5E"/>
    <w:rsid w:val="00D73DC3"/>
    <w:rsid w:val="00D743F6"/>
    <w:rsid w:val="00D75847"/>
    <w:rsid w:val="00D77320"/>
    <w:rsid w:val="00D77B9D"/>
    <w:rsid w:val="00D80851"/>
    <w:rsid w:val="00D80B56"/>
    <w:rsid w:val="00D82BDE"/>
    <w:rsid w:val="00D82C89"/>
    <w:rsid w:val="00D8333B"/>
    <w:rsid w:val="00D838E0"/>
    <w:rsid w:val="00D850FB"/>
    <w:rsid w:val="00D85153"/>
    <w:rsid w:val="00D853ED"/>
    <w:rsid w:val="00D85425"/>
    <w:rsid w:val="00D8599B"/>
    <w:rsid w:val="00D85AD0"/>
    <w:rsid w:val="00D85AF9"/>
    <w:rsid w:val="00D85F6C"/>
    <w:rsid w:val="00D862BA"/>
    <w:rsid w:val="00D908D2"/>
    <w:rsid w:val="00D91E78"/>
    <w:rsid w:val="00D93997"/>
    <w:rsid w:val="00D94DCA"/>
    <w:rsid w:val="00D960E1"/>
    <w:rsid w:val="00D96B38"/>
    <w:rsid w:val="00D975EE"/>
    <w:rsid w:val="00D97CF9"/>
    <w:rsid w:val="00DA0572"/>
    <w:rsid w:val="00DA0FDF"/>
    <w:rsid w:val="00DA26BD"/>
    <w:rsid w:val="00DA318F"/>
    <w:rsid w:val="00DA3ABD"/>
    <w:rsid w:val="00DA5049"/>
    <w:rsid w:val="00DA59D7"/>
    <w:rsid w:val="00DA6029"/>
    <w:rsid w:val="00DA748C"/>
    <w:rsid w:val="00DA7736"/>
    <w:rsid w:val="00DB0442"/>
    <w:rsid w:val="00DB2D1C"/>
    <w:rsid w:val="00DB2FEC"/>
    <w:rsid w:val="00DB4A08"/>
    <w:rsid w:val="00DB52A9"/>
    <w:rsid w:val="00DB6A2B"/>
    <w:rsid w:val="00DB6BE5"/>
    <w:rsid w:val="00DC076D"/>
    <w:rsid w:val="00DC11AD"/>
    <w:rsid w:val="00DC158B"/>
    <w:rsid w:val="00DC1DC8"/>
    <w:rsid w:val="00DC3484"/>
    <w:rsid w:val="00DC5396"/>
    <w:rsid w:val="00DC5AF5"/>
    <w:rsid w:val="00DC6170"/>
    <w:rsid w:val="00DC7DBE"/>
    <w:rsid w:val="00DD16A8"/>
    <w:rsid w:val="00DD1B33"/>
    <w:rsid w:val="00DD20C2"/>
    <w:rsid w:val="00DD2D92"/>
    <w:rsid w:val="00DD3403"/>
    <w:rsid w:val="00DD4422"/>
    <w:rsid w:val="00DD550B"/>
    <w:rsid w:val="00DD5D50"/>
    <w:rsid w:val="00DD6461"/>
    <w:rsid w:val="00DE1C66"/>
    <w:rsid w:val="00DE229C"/>
    <w:rsid w:val="00DE4488"/>
    <w:rsid w:val="00DE5E8A"/>
    <w:rsid w:val="00DE6598"/>
    <w:rsid w:val="00DE7A83"/>
    <w:rsid w:val="00DE7E23"/>
    <w:rsid w:val="00DF0443"/>
    <w:rsid w:val="00DF0E34"/>
    <w:rsid w:val="00DF16A4"/>
    <w:rsid w:val="00DF3227"/>
    <w:rsid w:val="00DF4AC9"/>
    <w:rsid w:val="00DF57EE"/>
    <w:rsid w:val="00DF5F73"/>
    <w:rsid w:val="00DF7ED2"/>
    <w:rsid w:val="00E00AFE"/>
    <w:rsid w:val="00E00C66"/>
    <w:rsid w:val="00E00DAE"/>
    <w:rsid w:val="00E03B5C"/>
    <w:rsid w:val="00E03B5F"/>
    <w:rsid w:val="00E052FB"/>
    <w:rsid w:val="00E06199"/>
    <w:rsid w:val="00E0748B"/>
    <w:rsid w:val="00E144EF"/>
    <w:rsid w:val="00E20B7D"/>
    <w:rsid w:val="00E21CD6"/>
    <w:rsid w:val="00E23D36"/>
    <w:rsid w:val="00E2437D"/>
    <w:rsid w:val="00E24F3D"/>
    <w:rsid w:val="00E2614A"/>
    <w:rsid w:val="00E2689F"/>
    <w:rsid w:val="00E26BCA"/>
    <w:rsid w:val="00E27A33"/>
    <w:rsid w:val="00E30EEF"/>
    <w:rsid w:val="00E312A1"/>
    <w:rsid w:val="00E3234E"/>
    <w:rsid w:val="00E32435"/>
    <w:rsid w:val="00E33C50"/>
    <w:rsid w:val="00E3630B"/>
    <w:rsid w:val="00E36BA8"/>
    <w:rsid w:val="00E37EEF"/>
    <w:rsid w:val="00E42657"/>
    <w:rsid w:val="00E45987"/>
    <w:rsid w:val="00E469DE"/>
    <w:rsid w:val="00E46B94"/>
    <w:rsid w:val="00E4764F"/>
    <w:rsid w:val="00E47759"/>
    <w:rsid w:val="00E5276F"/>
    <w:rsid w:val="00E52C60"/>
    <w:rsid w:val="00E52D7C"/>
    <w:rsid w:val="00E54886"/>
    <w:rsid w:val="00E571D4"/>
    <w:rsid w:val="00E607CE"/>
    <w:rsid w:val="00E60D2E"/>
    <w:rsid w:val="00E62901"/>
    <w:rsid w:val="00E62A94"/>
    <w:rsid w:val="00E633EA"/>
    <w:rsid w:val="00E63522"/>
    <w:rsid w:val="00E63FC4"/>
    <w:rsid w:val="00E64813"/>
    <w:rsid w:val="00E64D35"/>
    <w:rsid w:val="00E65F60"/>
    <w:rsid w:val="00E660F2"/>
    <w:rsid w:val="00E66381"/>
    <w:rsid w:val="00E67CA4"/>
    <w:rsid w:val="00E67F05"/>
    <w:rsid w:val="00E7120E"/>
    <w:rsid w:val="00E714E9"/>
    <w:rsid w:val="00E72B4D"/>
    <w:rsid w:val="00E74185"/>
    <w:rsid w:val="00E75F89"/>
    <w:rsid w:val="00E762FB"/>
    <w:rsid w:val="00E76414"/>
    <w:rsid w:val="00E76964"/>
    <w:rsid w:val="00E77076"/>
    <w:rsid w:val="00E87305"/>
    <w:rsid w:val="00E91636"/>
    <w:rsid w:val="00E917E5"/>
    <w:rsid w:val="00E921D8"/>
    <w:rsid w:val="00E92870"/>
    <w:rsid w:val="00E94213"/>
    <w:rsid w:val="00E94AF7"/>
    <w:rsid w:val="00E94F15"/>
    <w:rsid w:val="00E94F53"/>
    <w:rsid w:val="00E96E04"/>
    <w:rsid w:val="00EA2136"/>
    <w:rsid w:val="00EA41C4"/>
    <w:rsid w:val="00EA424B"/>
    <w:rsid w:val="00EA5606"/>
    <w:rsid w:val="00EA5A2A"/>
    <w:rsid w:val="00EA7F8F"/>
    <w:rsid w:val="00EB0B21"/>
    <w:rsid w:val="00EB0B26"/>
    <w:rsid w:val="00EB45ED"/>
    <w:rsid w:val="00EB6259"/>
    <w:rsid w:val="00EB6E43"/>
    <w:rsid w:val="00EC1C84"/>
    <w:rsid w:val="00EC282E"/>
    <w:rsid w:val="00EC3BF4"/>
    <w:rsid w:val="00EC3F52"/>
    <w:rsid w:val="00EC63A4"/>
    <w:rsid w:val="00EC7D33"/>
    <w:rsid w:val="00ED03FA"/>
    <w:rsid w:val="00ED09D9"/>
    <w:rsid w:val="00ED178E"/>
    <w:rsid w:val="00ED1953"/>
    <w:rsid w:val="00ED6190"/>
    <w:rsid w:val="00ED63CD"/>
    <w:rsid w:val="00ED6715"/>
    <w:rsid w:val="00EE07D4"/>
    <w:rsid w:val="00EE2B57"/>
    <w:rsid w:val="00EE2D1F"/>
    <w:rsid w:val="00EE55DE"/>
    <w:rsid w:val="00EE5EE8"/>
    <w:rsid w:val="00EE6185"/>
    <w:rsid w:val="00EE681E"/>
    <w:rsid w:val="00EE6C0E"/>
    <w:rsid w:val="00EE7533"/>
    <w:rsid w:val="00EE7B93"/>
    <w:rsid w:val="00EF2715"/>
    <w:rsid w:val="00EF2A61"/>
    <w:rsid w:val="00EF32C2"/>
    <w:rsid w:val="00EF66C3"/>
    <w:rsid w:val="00EF6E39"/>
    <w:rsid w:val="00F014F8"/>
    <w:rsid w:val="00F04839"/>
    <w:rsid w:val="00F05CDD"/>
    <w:rsid w:val="00F06098"/>
    <w:rsid w:val="00F07D60"/>
    <w:rsid w:val="00F1016A"/>
    <w:rsid w:val="00F10195"/>
    <w:rsid w:val="00F11CD8"/>
    <w:rsid w:val="00F11DEA"/>
    <w:rsid w:val="00F121F5"/>
    <w:rsid w:val="00F13629"/>
    <w:rsid w:val="00F146FE"/>
    <w:rsid w:val="00F14F3F"/>
    <w:rsid w:val="00F15791"/>
    <w:rsid w:val="00F15C17"/>
    <w:rsid w:val="00F15EA4"/>
    <w:rsid w:val="00F16B33"/>
    <w:rsid w:val="00F16E42"/>
    <w:rsid w:val="00F17544"/>
    <w:rsid w:val="00F21B8D"/>
    <w:rsid w:val="00F2280C"/>
    <w:rsid w:val="00F22939"/>
    <w:rsid w:val="00F22A84"/>
    <w:rsid w:val="00F233C6"/>
    <w:rsid w:val="00F25B78"/>
    <w:rsid w:val="00F261AF"/>
    <w:rsid w:val="00F325CD"/>
    <w:rsid w:val="00F333C9"/>
    <w:rsid w:val="00F33BDE"/>
    <w:rsid w:val="00F33F91"/>
    <w:rsid w:val="00F34442"/>
    <w:rsid w:val="00F35F60"/>
    <w:rsid w:val="00F36924"/>
    <w:rsid w:val="00F36ADF"/>
    <w:rsid w:val="00F36B4D"/>
    <w:rsid w:val="00F37A07"/>
    <w:rsid w:val="00F42F92"/>
    <w:rsid w:val="00F436D2"/>
    <w:rsid w:val="00F47071"/>
    <w:rsid w:val="00F476D1"/>
    <w:rsid w:val="00F51C1F"/>
    <w:rsid w:val="00F52C18"/>
    <w:rsid w:val="00F531FF"/>
    <w:rsid w:val="00F56596"/>
    <w:rsid w:val="00F56D3C"/>
    <w:rsid w:val="00F579AD"/>
    <w:rsid w:val="00F6121A"/>
    <w:rsid w:val="00F61C63"/>
    <w:rsid w:val="00F64C89"/>
    <w:rsid w:val="00F700D6"/>
    <w:rsid w:val="00F711B4"/>
    <w:rsid w:val="00F71A8F"/>
    <w:rsid w:val="00F75DAC"/>
    <w:rsid w:val="00F76871"/>
    <w:rsid w:val="00F76D72"/>
    <w:rsid w:val="00F800DA"/>
    <w:rsid w:val="00F818A9"/>
    <w:rsid w:val="00F83E74"/>
    <w:rsid w:val="00F84912"/>
    <w:rsid w:val="00F871B5"/>
    <w:rsid w:val="00F87336"/>
    <w:rsid w:val="00F91281"/>
    <w:rsid w:val="00F91531"/>
    <w:rsid w:val="00F92D77"/>
    <w:rsid w:val="00F93C40"/>
    <w:rsid w:val="00F9513F"/>
    <w:rsid w:val="00F97F29"/>
    <w:rsid w:val="00FA03C6"/>
    <w:rsid w:val="00FA0F47"/>
    <w:rsid w:val="00FA0F9D"/>
    <w:rsid w:val="00FA2DA4"/>
    <w:rsid w:val="00FA2FE9"/>
    <w:rsid w:val="00FA3486"/>
    <w:rsid w:val="00FA3A5C"/>
    <w:rsid w:val="00FA4225"/>
    <w:rsid w:val="00FA6304"/>
    <w:rsid w:val="00FA702B"/>
    <w:rsid w:val="00FA7BF2"/>
    <w:rsid w:val="00FB1E34"/>
    <w:rsid w:val="00FB28D2"/>
    <w:rsid w:val="00FB2993"/>
    <w:rsid w:val="00FB315C"/>
    <w:rsid w:val="00FB4297"/>
    <w:rsid w:val="00FB58CB"/>
    <w:rsid w:val="00FB64EC"/>
    <w:rsid w:val="00FB7B58"/>
    <w:rsid w:val="00FC001C"/>
    <w:rsid w:val="00FC0782"/>
    <w:rsid w:val="00FC0C63"/>
    <w:rsid w:val="00FC101E"/>
    <w:rsid w:val="00FC225E"/>
    <w:rsid w:val="00FC4546"/>
    <w:rsid w:val="00FC5591"/>
    <w:rsid w:val="00FD013C"/>
    <w:rsid w:val="00FD4128"/>
    <w:rsid w:val="00FD4889"/>
    <w:rsid w:val="00FD4C09"/>
    <w:rsid w:val="00FD50EA"/>
    <w:rsid w:val="00FD6B6C"/>
    <w:rsid w:val="00FD77E7"/>
    <w:rsid w:val="00FD7959"/>
    <w:rsid w:val="00FE0895"/>
    <w:rsid w:val="00FE1FD0"/>
    <w:rsid w:val="00FE2C49"/>
    <w:rsid w:val="00FE3CFE"/>
    <w:rsid w:val="00FE5422"/>
    <w:rsid w:val="00FE59BC"/>
    <w:rsid w:val="00FE7A5E"/>
    <w:rsid w:val="00FF00B8"/>
    <w:rsid w:val="00FF0BFA"/>
    <w:rsid w:val="00FF3154"/>
    <w:rsid w:val="00FF3AE2"/>
    <w:rsid w:val="00FF4A56"/>
    <w:rsid w:val="00FF4E79"/>
    <w:rsid w:val="00FF78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847"/>
  </w:style>
  <w:style w:type="paragraph" w:styleId="1">
    <w:name w:val="heading 1"/>
    <w:basedOn w:val="a"/>
    <w:next w:val="a"/>
    <w:qFormat/>
    <w:rsid w:val="00D75847"/>
    <w:pPr>
      <w:keepNext/>
      <w:spacing w:line="360" w:lineRule="auto"/>
      <w:ind w:firstLine="709"/>
      <w:jc w:val="both"/>
      <w:outlineLvl w:val="0"/>
    </w:pPr>
    <w:rPr>
      <w:sz w:val="24"/>
    </w:rPr>
  </w:style>
  <w:style w:type="paragraph" w:styleId="2">
    <w:name w:val="heading 2"/>
    <w:basedOn w:val="a"/>
    <w:next w:val="a"/>
    <w:qFormat/>
    <w:rsid w:val="00D75847"/>
    <w:pPr>
      <w:keepNext/>
      <w:spacing w:line="360" w:lineRule="auto"/>
      <w:ind w:right="707"/>
      <w:jc w:val="center"/>
      <w:outlineLvl w:val="1"/>
    </w:pPr>
    <w:rPr>
      <w:sz w:val="24"/>
    </w:rPr>
  </w:style>
  <w:style w:type="paragraph" w:styleId="3">
    <w:name w:val="heading 3"/>
    <w:basedOn w:val="a"/>
    <w:next w:val="a"/>
    <w:qFormat/>
    <w:rsid w:val="00D75847"/>
    <w:pPr>
      <w:keepNext/>
      <w:spacing w:line="360" w:lineRule="auto"/>
      <w:jc w:val="both"/>
      <w:outlineLvl w:val="2"/>
    </w:pPr>
    <w:rPr>
      <w:sz w:val="24"/>
    </w:rPr>
  </w:style>
  <w:style w:type="paragraph" w:styleId="4">
    <w:name w:val="heading 4"/>
    <w:basedOn w:val="a"/>
    <w:next w:val="a"/>
    <w:link w:val="40"/>
    <w:qFormat/>
    <w:rsid w:val="00D75847"/>
    <w:pPr>
      <w:keepNext/>
      <w:outlineLvl w:val="3"/>
    </w:pPr>
    <w:rPr>
      <w:sz w:val="24"/>
    </w:rPr>
  </w:style>
  <w:style w:type="paragraph" w:styleId="5">
    <w:name w:val="heading 5"/>
    <w:basedOn w:val="a"/>
    <w:next w:val="a"/>
    <w:qFormat/>
    <w:rsid w:val="00D75847"/>
    <w:pPr>
      <w:keepNext/>
      <w:outlineLvl w:val="4"/>
    </w:pPr>
    <w:rPr>
      <w:rFonts w:ascii="Arial" w:hAnsi="Arial"/>
      <w:b/>
      <w:snapToGrid w:val="0"/>
      <w:color w:val="000000"/>
      <w:sz w:val="22"/>
    </w:rPr>
  </w:style>
  <w:style w:type="paragraph" w:styleId="6">
    <w:name w:val="heading 6"/>
    <w:basedOn w:val="a"/>
    <w:next w:val="a"/>
    <w:qFormat/>
    <w:rsid w:val="00D75847"/>
    <w:pPr>
      <w:keepNext/>
      <w:outlineLvl w:val="5"/>
    </w:pPr>
    <w:rPr>
      <w:b/>
      <w:sz w:val="24"/>
    </w:rPr>
  </w:style>
  <w:style w:type="paragraph" w:styleId="7">
    <w:name w:val="heading 7"/>
    <w:basedOn w:val="a"/>
    <w:next w:val="a"/>
    <w:qFormat/>
    <w:rsid w:val="00D75847"/>
    <w:pPr>
      <w:keepNext/>
      <w:jc w:val="right"/>
      <w:outlineLvl w:val="6"/>
    </w:pPr>
    <w:rPr>
      <w:sz w:val="24"/>
    </w:rPr>
  </w:style>
  <w:style w:type="paragraph" w:styleId="8">
    <w:name w:val="heading 8"/>
    <w:basedOn w:val="a"/>
    <w:next w:val="a"/>
    <w:qFormat/>
    <w:rsid w:val="00D75847"/>
    <w:pPr>
      <w:keepNext/>
      <w:ind w:firstLine="851"/>
      <w:jc w:val="right"/>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A01096"/>
    <w:rPr>
      <w:sz w:val="24"/>
      <w:lang w:val="ru-RU" w:eastAsia="ru-RU" w:bidi="ar-SA"/>
    </w:rPr>
  </w:style>
  <w:style w:type="paragraph" w:styleId="a3">
    <w:name w:val="Body Text Indent"/>
    <w:basedOn w:val="a"/>
    <w:rsid w:val="00D75847"/>
    <w:pPr>
      <w:spacing w:line="360" w:lineRule="auto"/>
      <w:ind w:firstLine="709"/>
      <w:jc w:val="both"/>
    </w:pPr>
  </w:style>
  <w:style w:type="paragraph" w:styleId="a4">
    <w:name w:val="footer"/>
    <w:basedOn w:val="a"/>
    <w:link w:val="a5"/>
    <w:rsid w:val="00D75847"/>
    <w:pPr>
      <w:tabs>
        <w:tab w:val="center" w:pos="4153"/>
        <w:tab w:val="right" w:pos="8306"/>
      </w:tabs>
    </w:pPr>
  </w:style>
  <w:style w:type="character" w:customStyle="1" w:styleId="a5">
    <w:name w:val="Нижний колонтитул Знак"/>
    <w:link w:val="a4"/>
    <w:locked/>
    <w:rsid w:val="00A01096"/>
    <w:rPr>
      <w:lang w:val="ru-RU" w:eastAsia="ru-RU" w:bidi="ar-SA"/>
    </w:rPr>
  </w:style>
  <w:style w:type="character" w:styleId="a6">
    <w:name w:val="page number"/>
    <w:basedOn w:val="a0"/>
    <w:rsid w:val="00D75847"/>
  </w:style>
  <w:style w:type="paragraph" w:styleId="20">
    <w:name w:val="Body Text 2"/>
    <w:basedOn w:val="a"/>
    <w:rsid w:val="00D75847"/>
    <w:rPr>
      <w:b/>
      <w:sz w:val="24"/>
    </w:rPr>
  </w:style>
  <w:style w:type="paragraph" w:styleId="a7">
    <w:name w:val="Body Text"/>
    <w:basedOn w:val="a"/>
    <w:rsid w:val="00D75847"/>
    <w:rPr>
      <w:i/>
      <w:sz w:val="24"/>
    </w:rPr>
  </w:style>
  <w:style w:type="character" w:styleId="a8">
    <w:name w:val="Strong"/>
    <w:qFormat/>
    <w:rsid w:val="00D75847"/>
    <w:rPr>
      <w:b/>
    </w:rPr>
  </w:style>
  <w:style w:type="paragraph" w:styleId="a9">
    <w:name w:val="header"/>
    <w:basedOn w:val="a"/>
    <w:rsid w:val="00D75847"/>
    <w:pPr>
      <w:tabs>
        <w:tab w:val="center" w:pos="4153"/>
        <w:tab w:val="right" w:pos="8306"/>
      </w:tabs>
    </w:pPr>
  </w:style>
  <w:style w:type="paragraph" w:styleId="aa">
    <w:name w:val="Title"/>
    <w:basedOn w:val="a"/>
    <w:qFormat/>
    <w:rsid w:val="00D75847"/>
    <w:pPr>
      <w:jc w:val="center"/>
    </w:pPr>
    <w:rPr>
      <w:b/>
      <w:sz w:val="28"/>
    </w:rPr>
  </w:style>
  <w:style w:type="paragraph" w:styleId="21">
    <w:name w:val="Body Text Indent 2"/>
    <w:basedOn w:val="a"/>
    <w:rsid w:val="00D75847"/>
    <w:pPr>
      <w:ind w:firstLine="851"/>
      <w:jc w:val="both"/>
    </w:pPr>
    <w:rPr>
      <w:sz w:val="24"/>
    </w:rPr>
  </w:style>
  <w:style w:type="character" w:styleId="ab">
    <w:name w:val="Hyperlink"/>
    <w:uiPriority w:val="99"/>
    <w:rsid w:val="00644132"/>
    <w:rPr>
      <w:color w:val="0000FF"/>
      <w:u w:val="single"/>
    </w:rPr>
  </w:style>
  <w:style w:type="character" w:styleId="ac">
    <w:name w:val="FollowedHyperlink"/>
    <w:uiPriority w:val="99"/>
    <w:rsid w:val="00644132"/>
    <w:rPr>
      <w:color w:val="800080"/>
      <w:u w:val="single"/>
    </w:rPr>
  </w:style>
  <w:style w:type="paragraph" w:customStyle="1" w:styleId="xl24">
    <w:name w:val="xl24"/>
    <w:basedOn w:val="a"/>
    <w:rsid w:val="00644132"/>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5">
    <w:name w:val="xl25"/>
    <w:basedOn w:val="a"/>
    <w:rsid w:val="00644132"/>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
    <w:name w:val="xl26"/>
    <w:basedOn w:val="a"/>
    <w:rsid w:val="00644132"/>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b/>
      <w:bCs/>
    </w:rPr>
  </w:style>
  <w:style w:type="paragraph" w:customStyle="1" w:styleId="xl27">
    <w:name w:val="xl27"/>
    <w:basedOn w:val="a"/>
    <w:rsid w:val="0064413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a"/>
    <w:rsid w:val="00644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a"/>
    <w:rsid w:val="0064413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30">
    <w:name w:val="xl30"/>
    <w:basedOn w:val="a"/>
    <w:rsid w:val="0064413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31">
    <w:name w:val="xl31"/>
    <w:basedOn w:val="a"/>
    <w:rsid w:val="0064413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rPr>
  </w:style>
  <w:style w:type="paragraph" w:customStyle="1" w:styleId="xl32">
    <w:name w:val="xl32"/>
    <w:basedOn w:val="a"/>
    <w:rsid w:val="0064413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b/>
      <w:bCs/>
    </w:rPr>
  </w:style>
  <w:style w:type="paragraph" w:styleId="ad">
    <w:name w:val="Balloon Text"/>
    <w:basedOn w:val="a"/>
    <w:semiHidden/>
    <w:rsid w:val="00FE7A5E"/>
    <w:rPr>
      <w:rFonts w:ascii="Tahoma" w:hAnsi="Tahoma" w:cs="Tahoma"/>
      <w:sz w:val="16"/>
      <w:szCs w:val="16"/>
    </w:rPr>
  </w:style>
  <w:style w:type="paragraph" w:styleId="22">
    <w:name w:val="Body Text First Indent 2"/>
    <w:basedOn w:val="a3"/>
    <w:rsid w:val="00A01096"/>
    <w:pPr>
      <w:spacing w:after="120" w:line="240" w:lineRule="auto"/>
      <w:ind w:left="283" w:firstLine="210"/>
      <w:jc w:val="left"/>
    </w:pPr>
  </w:style>
  <w:style w:type="paragraph" w:customStyle="1" w:styleId="ae">
    <w:name w:val="Знак Знак Знак Знак"/>
    <w:basedOn w:val="a"/>
    <w:rsid w:val="00A01096"/>
    <w:pPr>
      <w:widowControl w:val="0"/>
      <w:autoSpaceDE w:val="0"/>
      <w:autoSpaceDN w:val="0"/>
      <w:adjustRightInd w:val="0"/>
      <w:spacing w:before="100" w:beforeAutospacing="1" w:after="100" w:afterAutospacing="1"/>
    </w:pPr>
    <w:rPr>
      <w:rFonts w:ascii="Tahoma" w:hAnsi="Tahoma" w:cs="Arial"/>
      <w:lang w:val="en-US" w:eastAsia="en-US"/>
    </w:rPr>
  </w:style>
  <w:style w:type="paragraph" w:customStyle="1" w:styleId="af">
    <w:name w:val="Знак Знак Знак Знак Знак Знак"/>
    <w:basedOn w:val="a"/>
    <w:rsid w:val="00A01096"/>
    <w:pPr>
      <w:spacing w:after="160" w:line="240" w:lineRule="exact"/>
    </w:pPr>
    <w:rPr>
      <w:rFonts w:ascii="Verdana" w:hAnsi="Verdana"/>
      <w:sz w:val="24"/>
      <w:szCs w:val="24"/>
      <w:lang w:val="en-US" w:eastAsia="en-US"/>
    </w:rPr>
  </w:style>
  <w:style w:type="paragraph" w:styleId="af0">
    <w:name w:val="Plain Text"/>
    <w:basedOn w:val="a"/>
    <w:rsid w:val="00A01096"/>
    <w:rPr>
      <w:rFonts w:ascii="Courier New" w:hAnsi="Courier New"/>
    </w:rPr>
  </w:style>
  <w:style w:type="character" w:customStyle="1" w:styleId="30">
    <w:name w:val="Заголовок №3"/>
    <w:link w:val="31"/>
    <w:rsid w:val="00A01096"/>
    <w:rPr>
      <w:rFonts w:ascii="Arial" w:hAnsi="Arial"/>
      <w:sz w:val="16"/>
      <w:szCs w:val="16"/>
      <w:lang w:bidi="ar-SA"/>
    </w:rPr>
  </w:style>
  <w:style w:type="paragraph" w:customStyle="1" w:styleId="31">
    <w:name w:val="Заголовок №31"/>
    <w:basedOn w:val="a"/>
    <w:link w:val="30"/>
    <w:rsid w:val="00A01096"/>
    <w:pPr>
      <w:shd w:val="clear" w:color="auto" w:fill="FFFFFF"/>
      <w:spacing w:line="214" w:lineRule="exact"/>
      <w:outlineLvl w:val="2"/>
    </w:pPr>
    <w:rPr>
      <w:rFonts w:ascii="Arial" w:hAnsi="Arial"/>
      <w:sz w:val="16"/>
      <w:szCs w:val="16"/>
      <w:lang/>
    </w:rPr>
  </w:style>
  <w:style w:type="character" w:customStyle="1" w:styleId="23">
    <w:name w:val="Заголовок №2"/>
    <w:link w:val="210"/>
    <w:rsid w:val="00A01096"/>
    <w:rPr>
      <w:b/>
      <w:bCs/>
      <w:lang w:bidi="ar-SA"/>
    </w:rPr>
  </w:style>
  <w:style w:type="paragraph" w:customStyle="1" w:styleId="210">
    <w:name w:val="Заголовок №21"/>
    <w:basedOn w:val="a"/>
    <w:link w:val="23"/>
    <w:rsid w:val="00A01096"/>
    <w:pPr>
      <w:shd w:val="clear" w:color="auto" w:fill="FFFFFF"/>
      <w:spacing w:before="480" w:line="245" w:lineRule="exact"/>
      <w:ind w:firstLine="480"/>
      <w:outlineLvl w:val="1"/>
    </w:pPr>
    <w:rPr>
      <w:b/>
      <w:bCs/>
      <w:lang/>
    </w:rPr>
  </w:style>
  <w:style w:type="character" w:customStyle="1" w:styleId="32">
    <w:name w:val="Основной текст (3)"/>
    <w:link w:val="310"/>
    <w:rsid w:val="00A01096"/>
    <w:rPr>
      <w:b/>
      <w:bCs/>
      <w:sz w:val="14"/>
      <w:szCs w:val="14"/>
      <w:lang w:bidi="ar-SA"/>
    </w:rPr>
  </w:style>
  <w:style w:type="paragraph" w:customStyle="1" w:styleId="310">
    <w:name w:val="Основной текст (3)1"/>
    <w:basedOn w:val="a"/>
    <w:link w:val="32"/>
    <w:rsid w:val="00A01096"/>
    <w:pPr>
      <w:shd w:val="clear" w:color="auto" w:fill="FFFFFF"/>
      <w:spacing w:line="240" w:lineRule="atLeast"/>
    </w:pPr>
    <w:rPr>
      <w:b/>
      <w:bCs/>
      <w:sz w:val="14"/>
      <w:szCs w:val="14"/>
      <w:lang/>
    </w:rPr>
  </w:style>
  <w:style w:type="character" w:customStyle="1" w:styleId="60">
    <w:name w:val="Основной текст (6)"/>
    <w:link w:val="61"/>
    <w:rsid w:val="00A01096"/>
    <w:rPr>
      <w:b/>
      <w:bCs/>
      <w:sz w:val="14"/>
      <w:szCs w:val="14"/>
      <w:lang w:bidi="ar-SA"/>
    </w:rPr>
  </w:style>
  <w:style w:type="paragraph" w:customStyle="1" w:styleId="61">
    <w:name w:val="Основной текст (6)1"/>
    <w:basedOn w:val="a"/>
    <w:link w:val="60"/>
    <w:rsid w:val="00A01096"/>
    <w:pPr>
      <w:shd w:val="clear" w:color="auto" w:fill="FFFFFF"/>
      <w:spacing w:line="240" w:lineRule="atLeast"/>
      <w:jc w:val="center"/>
    </w:pPr>
    <w:rPr>
      <w:b/>
      <w:bCs/>
      <w:sz w:val="14"/>
      <w:szCs w:val="14"/>
      <w:lang/>
    </w:rPr>
  </w:style>
  <w:style w:type="character" w:customStyle="1" w:styleId="24">
    <w:name w:val="Основной текст (2)"/>
    <w:link w:val="211"/>
    <w:rsid w:val="00A01096"/>
    <w:rPr>
      <w:rFonts w:ascii="Arial" w:hAnsi="Arial"/>
      <w:b/>
      <w:bCs/>
      <w:sz w:val="14"/>
      <w:szCs w:val="14"/>
      <w:lang w:bidi="ar-SA"/>
    </w:rPr>
  </w:style>
  <w:style w:type="paragraph" w:customStyle="1" w:styleId="211">
    <w:name w:val="Основной текст (2)1"/>
    <w:basedOn w:val="a"/>
    <w:link w:val="24"/>
    <w:rsid w:val="00A01096"/>
    <w:pPr>
      <w:shd w:val="clear" w:color="auto" w:fill="FFFFFF"/>
      <w:spacing w:line="175" w:lineRule="exact"/>
    </w:pPr>
    <w:rPr>
      <w:rFonts w:ascii="Arial" w:hAnsi="Arial"/>
      <w:b/>
      <w:bCs/>
      <w:sz w:val="14"/>
      <w:szCs w:val="14"/>
      <w:lang/>
    </w:rPr>
  </w:style>
  <w:style w:type="character" w:customStyle="1" w:styleId="70">
    <w:name w:val="Основной текст (7)"/>
    <w:link w:val="71"/>
    <w:rsid w:val="00A01096"/>
    <w:rPr>
      <w:b/>
      <w:bCs/>
      <w:noProof/>
      <w:sz w:val="14"/>
      <w:szCs w:val="14"/>
      <w:lang w:bidi="ar-SA"/>
    </w:rPr>
  </w:style>
  <w:style w:type="paragraph" w:customStyle="1" w:styleId="71">
    <w:name w:val="Основной текст (7)1"/>
    <w:basedOn w:val="a"/>
    <w:link w:val="70"/>
    <w:rsid w:val="00A01096"/>
    <w:pPr>
      <w:shd w:val="clear" w:color="auto" w:fill="FFFFFF"/>
      <w:spacing w:line="240" w:lineRule="atLeast"/>
      <w:jc w:val="right"/>
    </w:pPr>
    <w:rPr>
      <w:b/>
      <w:bCs/>
      <w:noProof/>
      <w:sz w:val="14"/>
      <w:szCs w:val="14"/>
      <w:lang/>
    </w:rPr>
  </w:style>
  <w:style w:type="character" w:customStyle="1" w:styleId="11">
    <w:name w:val="Основной текст (11)"/>
    <w:link w:val="111"/>
    <w:rsid w:val="00A01096"/>
    <w:rPr>
      <w:rFonts w:ascii="Arial" w:hAnsi="Arial"/>
      <w:sz w:val="18"/>
      <w:szCs w:val="18"/>
      <w:lang w:bidi="ar-SA"/>
    </w:rPr>
  </w:style>
  <w:style w:type="paragraph" w:customStyle="1" w:styleId="111">
    <w:name w:val="Основной текст (11)1"/>
    <w:basedOn w:val="a"/>
    <w:link w:val="11"/>
    <w:rsid w:val="00A01096"/>
    <w:pPr>
      <w:shd w:val="clear" w:color="auto" w:fill="FFFFFF"/>
      <w:spacing w:line="240" w:lineRule="atLeast"/>
    </w:pPr>
    <w:rPr>
      <w:rFonts w:ascii="Arial" w:hAnsi="Arial"/>
      <w:sz w:val="18"/>
      <w:szCs w:val="18"/>
      <w:lang/>
    </w:rPr>
  </w:style>
  <w:style w:type="character" w:customStyle="1" w:styleId="10">
    <w:name w:val="Заголовок №1"/>
    <w:link w:val="110"/>
    <w:rsid w:val="00584771"/>
    <w:rPr>
      <w:sz w:val="24"/>
      <w:szCs w:val="24"/>
      <w:lang w:bidi="ar-SA"/>
    </w:rPr>
  </w:style>
  <w:style w:type="paragraph" w:customStyle="1" w:styleId="110">
    <w:name w:val="Заголовок №11"/>
    <w:basedOn w:val="a"/>
    <w:link w:val="10"/>
    <w:rsid w:val="00584771"/>
    <w:pPr>
      <w:shd w:val="clear" w:color="auto" w:fill="FFFFFF"/>
      <w:spacing w:line="302" w:lineRule="exact"/>
      <w:outlineLvl w:val="0"/>
    </w:pPr>
    <w:rPr>
      <w:sz w:val="24"/>
      <w:szCs w:val="24"/>
      <w:lang/>
    </w:rPr>
  </w:style>
  <w:style w:type="character" w:customStyle="1" w:styleId="af1">
    <w:name w:val="Подпись к таблице"/>
    <w:link w:val="12"/>
    <w:rsid w:val="00584771"/>
    <w:rPr>
      <w:sz w:val="16"/>
      <w:szCs w:val="16"/>
      <w:lang w:bidi="ar-SA"/>
    </w:rPr>
  </w:style>
  <w:style w:type="paragraph" w:customStyle="1" w:styleId="12">
    <w:name w:val="Подпись к таблице1"/>
    <w:basedOn w:val="a"/>
    <w:link w:val="af1"/>
    <w:rsid w:val="00584771"/>
    <w:pPr>
      <w:shd w:val="clear" w:color="auto" w:fill="FFFFFF"/>
      <w:spacing w:line="240" w:lineRule="atLeast"/>
    </w:pPr>
    <w:rPr>
      <w:sz w:val="16"/>
      <w:szCs w:val="16"/>
      <w:lang/>
    </w:rPr>
  </w:style>
  <w:style w:type="character" w:customStyle="1" w:styleId="25">
    <w:name w:val="Подпись к таблице2"/>
    <w:rsid w:val="00584771"/>
    <w:rPr>
      <w:rFonts w:ascii="Times New Roman" w:hAnsi="Times New Roman" w:cs="Times New Roman"/>
      <w:sz w:val="16"/>
      <w:szCs w:val="16"/>
      <w:u w:val="single"/>
    </w:rPr>
  </w:style>
  <w:style w:type="character" w:customStyle="1" w:styleId="9">
    <w:name w:val="Основной текст (9)"/>
    <w:link w:val="91"/>
    <w:rsid w:val="00584771"/>
    <w:rPr>
      <w:b/>
      <w:bCs/>
      <w:sz w:val="18"/>
      <w:szCs w:val="18"/>
      <w:lang w:bidi="ar-SA"/>
    </w:rPr>
  </w:style>
  <w:style w:type="paragraph" w:customStyle="1" w:styleId="91">
    <w:name w:val="Основной текст (9)1"/>
    <w:basedOn w:val="a"/>
    <w:link w:val="9"/>
    <w:rsid w:val="00584771"/>
    <w:pPr>
      <w:shd w:val="clear" w:color="auto" w:fill="FFFFFF"/>
      <w:spacing w:line="230" w:lineRule="exact"/>
      <w:jc w:val="both"/>
    </w:pPr>
    <w:rPr>
      <w:b/>
      <w:bCs/>
      <w:sz w:val="18"/>
      <w:szCs w:val="18"/>
      <w:lang/>
    </w:rPr>
  </w:style>
  <w:style w:type="character" w:customStyle="1" w:styleId="50">
    <w:name w:val="Основной текст (5)"/>
    <w:link w:val="51"/>
    <w:rsid w:val="00584771"/>
    <w:rPr>
      <w:lang w:bidi="ar-SA"/>
    </w:rPr>
  </w:style>
  <w:style w:type="paragraph" w:customStyle="1" w:styleId="51">
    <w:name w:val="Основной текст (5)1"/>
    <w:basedOn w:val="a"/>
    <w:link w:val="50"/>
    <w:rsid w:val="00584771"/>
    <w:pPr>
      <w:shd w:val="clear" w:color="auto" w:fill="FFFFFF"/>
      <w:spacing w:line="240" w:lineRule="atLeast"/>
      <w:jc w:val="center"/>
    </w:pPr>
    <w:rPr>
      <w:lang/>
    </w:rPr>
  </w:style>
  <w:style w:type="character" w:customStyle="1" w:styleId="41">
    <w:name w:val="Основной текст (4)"/>
    <w:link w:val="410"/>
    <w:rsid w:val="00584771"/>
    <w:rPr>
      <w:lang w:bidi="ar-SA"/>
    </w:rPr>
  </w:style>
  <w:style w:type="paragraph" w:customStyle="1" w:styleId="410">
    <w:name w:val="Основной текст (4)1"/>
    <w:basedOn w:val="a"/>
    <w:link w:val="41"/>
    <w:rsid w:val="00584771"/>
    <w:pPr>
      <w:shd w:val="clear" w:color="auto" w:fill="FFFFFF"/>
      <w:spacing w:line="254" w:lineRule="exact"/>
      <w:jc w:val="both"/>
    </w:pPr>
    <w:rPr>
      <w:lang/>
    </w:rPr>
  </w:style>
  <w:style w:type="character" w:customStyle="1" w:styleId="80">
    <w:name w:val="Основной текст (8)"/>
    <w:link w:val="81"/>
    <w:rsid w:val="00584771"/>
    <w:rPr>
      <w:lang w:bidi="ar-SA"/>
    </w:rPr>
  </w:style>
  <w:style w:type="paragraph" w:customStyle="1" w:styleId="81">
    <w:name w:val="Основной текст (8)1"/>
    <w:basedOn w:val="a"/>
    <w:link w:val="80"/>
    <w:rsid w:val="00584771"/>
    <w:pPr>
      <w:shd w:val="clear" w:color="auto" w:fill="FFFFFF"/>
      <w:spacing w:line="240" w:lineRule="atLeast"/>
      <w:ind w:firstLine="220"/>
    </w:pPr>
    <w:rPr>
      <w:lang/>
    </w:rPr>
  </w:style>
  <w:style w:type="table" w:styleId="af2">
    <w:name w:val="Table Grid"/>
    <w:basedOn w:val="a1"/>
    <w:uiPriority w:val="59"/>
    <w:rsid w:val="002549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093E"/>
    <w:pPr>
      <w:autoSpaceDE w:val="0"/>
      <w:autoSpaceDN w:val="0"/>
      <w:adjustRightInd w:val="0"/>
    </w:pPr>
    <w:rPr>
      <w:b/>
      <w:bCs/>
    </w:rPr>
  </w:style>
  <w:style w:type="paragraph" w:styleId="af3">
    <w:name w:val="List Paragraph"/>
    <w:basedOn w:val="a"/>
    <w:uiPriority w:val="34"/>
    <w:qFormat/>
    <w:rsid w:val="00CA2EA9"/>
    <w:pPr>
      <w:ind w:left="708"/>
    </w:pPr>
  </w:style>
  <w:style w:type="numbering" w:customStyle="1" w:styleId="13">
    <w:name w:val="Нет списка1"/>
    <w:next w:val="a2"/>
    <w:uiPriority w:val="99"/>
    <w:semiHidden/>
    <w:unhideWhenUsed/>
    <w:rsid w:val="009B5077"/>
  </w:style>
  <w:style w:type="paragraph" w:customStyle="1" w:styleId="xl66">
    <w:name w:val="xl66"/>
    <w:basedOn w:val="a"/>
    <w:rsid w:val="009B50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9B50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9B50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9B50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9B5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9B50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ConsPlusTitle">
    <w:name w:val="ConsPlusTitle"/>
    <w:rsid w:val="00D45108"/>
    <w:pPr>
      <w:widowControl w:val="0"/>
      <w:autoSpaceDE w:val="0"/>
      <w:autoSpaceDN w:val="0"/>
    </w:pPr>
    <w:rPr>
      <w:rFonts w:ascii="Calibri" w:hAnsi="Calibri" w:cs="Calibri"/>
      <w:b/>
      <w:sz w:val="22"/>
    </w:rPr>
  </w:style>
  <w:style w:type="character" w:customStyle="1" w:styleId="ConsPlusNormal0">
    <w:name w:val="ConsPlusNormal Знак"/>
    <w:link w:val="ConsPlusNormal"/>
    <w:rsid w:val="003D2C92"/>
    <w:rPr>
      <w:b/>
      <w:bCs/>
      <w:lang w:val="ru-RU" w:eastAsia="ru-RU" w:bidi="ar-SA"/>
    </w:rPr>
  </w:style>
  <w:style w:type="paragraph" w:styleId="af4">
    <w:name w:val="footnote text"/>
    <w:basedOn w:val="a"/>
    <w:link w:val="af5"/>
    <w:uiPriority w:val="99"/>
    <w:unhideWhenUsed/>
    <w:rsid w:val="003E78CA"/>
    <w:rPr>
      <w:rFonts w:ascii="Calibri" w:eastAsia="Calibri" w:hAnsi="Calibri"/>
      <w:lang w:eastAsia="en-US"/>
    </w:rPr>
  </w:style>
  <w:style w:type="character" w:customStyle="1" w:styleId="af5">
    <w:name w:val="Текст сноски Знак"/>
    <w:link w:val="af4"/>
    <w:uiPriority w:val="99"/>
    <w:rsid w:val="003E78CA"/>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91096">
      <w:bodyDiv w:val="1"/>
      <w:marLeft w:val="0"/>
      <w:marRight w:val="0"/>
      <w:marTop w:val="0"/>
      <w:marBottom w:val="0"/>
      <w:divBdr>
        <w:top w:val="none" w:sz="0" w:space="0" w:color="auto"/>
        <w:left w:val="none" w:sz="0" w:space="0" w:color="auto"/>
        <w:bottom w:val="none" w:sz="0" w:space="0" w:color="auto"/>
        <w:right w:val="none" w:sz="0" w:space="0" w:color="auto"/>
      </w:divBdr>
    </w:div>
    <w:div w:id="205607985">
      <w:bodyDiv w:val="1"/>
      <w:marLeft w:val="0"/>
      <w:marRight w:val="0"/>
      <w:marTop w:val="0"/>
      <w:marBottom w:val="0"/>
      <w:divBdr>
        <w:top w:val="none" w:sz="0" w:space="0" w:color="auto"/>
        <w:left w:val="none" w:sz="0" w:space="0" w:color="auto"/>
        <w:bottom w:val="none" w:sz="0" w:space="0" w:color="auto"/>
        <w:right w:val="none" w:sz="0" w:space="0" w:color="auto"/>
      </w:divBdr>
    </w:div>
    <w:div w:id="241450246">
      <w:bodyDiv w:val="1"/>
      <w:marLeft w:val="0"/>
      <w:marRight w:val="0"/>
      <w:marTop w:val="0"/>
      <w:marBottom w:val="0"/>
      <w:divBdr>
        <w:top w:val="none" w:sz="0" w:space="0" w:color="auto"/>
        <w:left w:val="none" w:sz="0" w:space="0" w:color="auto"/>
        <w:bottom w:val="none" w:sz="0" w:space="0" w:color="auto"/>
        <w:right w:val="none" w:sz="0" w:space="0" w:color="auto"/>
      </w:divBdr>
    </w:div>
    <w:div w:id="261575730">
      <w:bodyDiv w:val="1"/>
      <w:marLeft w:val="0"/>
      <w:marRight w:val="0"/>
      <w:marTop w:val="0"/>
      <w:marBottom w:val="0"/>
      <w:divBdr>
        <w:top w:val="none" w:sz="0" w:space="0" w:color="auto"/>
        <w:left w:val="none" w:sz="0" w:space="0" w:color="auto"/>
        <w:bottom w:val="none" w:sz="0" w:space="0" w:color="auto"/>
        <w:right w:val="none" w:sz="0" w:space="0" w:color="auto"/>
      </w:divBdr>
    </w:div>
    <w:div w:id="438451007">
      <w:bodyDiv w:val="1"/>
      <w:marLeft w:val="0"/>
      <w:marRight w:val="0"/>
      <w:marTop w:val="0"/>
      <w:marBottom w:val="0"/>
      <w:divBdr>
        <w:top w:val="none" w:sz="0" w:space="0" w:color="auto"/>
        <w:left w:val="none" w:sz="0" w:space="0" w:color="auto"/>
        <w:bottom w:val="none" w:sz="0" w:space="0" w:color="auto"/>
        <w:right w:val="none" w:sz="0" w:space="0" w:color="auto"/>
      </w:divBdr>
    </w:div>
    <w:div w:id="445194099">
      <w:bodyDiv w:val="1"/>
      <w:marLeft w:val="0"/>
      <w:marRight w:val="0"/>
      <w:marTop w:val="0"/>
      <w:marBottom w:val="0"/>
      <w:divBdr>
        <w:top w:val="none" w:sz="0" w:space="0" w:color="auto"/>
        <w:left w:val="none" w:sz="0" w:space="0" w:color="auto"/>
        <w:bottom w:val="none" w:sz="0" w:space="0" w:color="auto"/>
        <w:right w:val="none" w:sz="0" w:space="0" w:color="auto"/>
      </w:divBdr>
    </w:div>
    <w:div w:id="550576383">
      <w:bodyDiv w:val="1"/>
      <w:marLeft w:val="0"/>
      <w:marRight w:val="0"/>
      <w:marTop w:val="0"/>
      <w:marBottom w:val="0"/>
      <w:divBdr>
        <w:top w:val="none" w:sz="0" w:space="0" w:color="auto"/>
        <w:left w:val="none" w:sz="0" w:space="0" w:color="auto"/>
        <w:bottom w:val="none" w:sz="0" w:space="0" w:color="auto"/>
        <w:right w:val="none" w:sz="0" w:space="0" w:color="auto"/>
      </w:divBdr>
    </w:div>
    <w:div w:id="560484376">
      <w:bodyDiv w:val="1"/>
      <w:marLeft w:val="0"/>
      <w:marRight w:val="0"/>
      <w:marTop w:val="0"/>
      <w:marBottom w:val="0"/>
      <w:divBdr>
        <w:top w:val="none" w:sz="0" w:space="0" w:color="auto"/>
        <w:left w:val="none" w:sz="0" w:space="0" w:color="auto"/>
        <w:bottom w:val="none" w:sz="0" w:space="0" w:color="auto"/>
        <w:right w:val="none" w:sz="0" w:space="0" w:color="auto"/>
      </w:divBdr>
    </w:div>
    <w:div w:id="604077208">
      <w:bodyDiv w:val="1"/>
      <w:marLeft w:val="0"/>
      <w:marRight w:val="0"/>
      <w:marTop w:val="0"/>
      <w:marBottom w:val="0"/>
      <w:divBdr>
        <w:top w:val="none" w:sz="0" w:space="0" w:color="auto"/>
        <w:left w:val="none" w:sz="0" w:space="0" w:color="auto"/>
        <w:bottom w:val="none" w:sz="0" w:space="0" w:color="auto"/>
        <w:right w:val="none" w:sz="0" w:space="0" w:color="auto"/>
      </w:divBdr>
    </w:div>
    <w:div w:id="605306114">
      <w:bodyDiv w:val="1"/>
      <w:marLeft w:val="0"/>
      <w:marRight w:val="0"/>
      <w:marTop w:val="0"/>
      <w:marBottom w:val="0"/>
      <w:divBdr>
        <w:top w:val="none" w:sz="0" w:space="0" w:color="auto"/>
        <w:left w:val="none" w:sz="0" w:space="0" w:color="auto"/>
        <w:bottom w:val="none" w:sz="0" w:space="0" w:color="auto"/>
        <w:right w:val="none" w:sz="0" w:space="0" w:color="auto"/>
      </w:divBdr>
    </w:div>
    <w:div w:id="619074641">
      <w:bodyDiv w:val="1"/>
      <w:marLeft w:val="0"/>
      <w:marRight w:val="0"/>
      <w:marTop w:val="0"/>
      <w:marBottom w:val="0"/>
      <w:divBdr>
        <w:top w:val="none" w:sz="0" w:space="0" w:color="auto"/>
        <w:left w:val="none" w:sz="0" w:space="0" w:color="auto"/>
        <w:bottom w:val="none" w:sz="0" w:space="0" w:color="auto"/>
        <w:right w:val="none" w:sz="0" w:space="0" w:color="auto"/>
      </w:divBdr>
    </w:div>
    <w:div w:id="679358853">
      <w:bodyDiv w:val="1"/>
      <w:marLeft w:val="0"/>
      <w:marRight w:val="0"/>
      <w:marTop w:val="0"/>
      <w:marBottom w:val="0"/>
      <w:divBdr>
        <w:top w:val="none" w:sz="0" w:space="0" w:color="auto"/>
        <w:left w:val="none" w:sz="0" w:space="0" w:color="auto"/>
        <w:bottom w:val="none" w:sz="0" w:space="0" w:color="auto"/>
        <w:right w:val="none" w:sz="0" w:space="0" w:color="auto"/>
      </w:divBdr>
    </w:div>
    <w:div w:id="736824470">
      <w:bodyDiv w:val="1"/>
      <w:marLeft w:val="0"/>
      <w:marRight w:val="0"/>
      <w:marTop w:val="0"/>
      <w:marBottom w:val="0"/>
      <w:divBdr>
        <w:top w:val="none" w:sz="0" w:space="0" w:color="auto"/>
        <w:left w:val="none" w:sz="0" w:space="0" w:color="auto"/>
        <w:bottom w:val="none" w:sz="0" w:space="0" w:color="auto"/>
        <w:right w:val="none" w:sz="0" w:space="0" w:color="auto"/>
      </w:divBdr>
    </w:div>
    <w:div w:id="803159160">
      <w:bodyDiv w:val="1"/>
      <w:marLeft w:val="0"/>
      <w:marRight w:val="0"/>
      <w:marTop w:val="0"/>
      <w:marBottom w:val="0"/>
      <w:divBdr>
        <w:top w:val="none" w:sz="0" w:space="0" w:color="auto"/>
        <w:left w:val="none" w:sz="0" w:space="0" w:color="auto"/>
        <w:bottom w:val="none" w:sz="0" w:space="0" w:color="auto"/>
        <w:right w:val="none" w:sz="0" w:space="0" w:color="auto"/>
      </w:divBdr>
    </w:div>
    <w:div w:id="858156586">
      <w:bodyDiv w:val="1"/>
      <w:marLeft w:val="0"/>
      <w:marRight w:val="0"/>
      <w:marTop w:val="0"/>
      <w:marBottom w:val="0"/>
      <w:divBdr>
        <w:top w:val="none" w:sz="0" w:space="0" w:color="auto"/>
        <w:left w:val="none" w:sz="0" w:space="0" w:color="auto"/>
        <w:bottom w:val="none" w:sz="0" w:space="0" w:color="auto"/>
        <w:right w:val="none" w:sz="0" w:space="0" w:color="auto"/>
      </w:divBdr>
    </w:div>
    <w:div w:id="896937251">
      <w:bodyDiv w:val="1"/>
      <w:marLeft w:val="0"/>
      <w:marRight w:val="0"/>
      <w:marTop w:val="0"/>
      <w:marBottom w:val="0"/>
      <w:divBdr>
        <w:top w:val="none" w:sz="0" w:space="0" w:color="auto"/>
        <w:left w:val="none" w:sz="0" w:space="0" w:color="auto"/>
        <w:bottom w:val="none" w:sz="0" w:space="0" w:color="auto"/>
        <w:right w:val="none" w:sz="0" w:space="0" w:color="auto"/>
      </w:divBdr>
    </w:div>
    <w:div w:id="900020098">
      <w:bodyDiv w:val="1"/>
      <w:marLeft w:val="0"/>
      <w:marRight w:val="0"/>
      <w:marTop w:val="0"/>
      <w:marBottom w:val="0"/>
      <w:divBdr>
        <w:top w:val="none" w:sz="0" w:space="0" w:color="auto"/>
        <w:left w:val="none" w:sz="0" w:space="0" w:color="auto"/>
        <w:bottom w:val="none" w:sz="0" w:space="0" w:color="auto"/>
        <w:right w:val="none" w:sz="0" w:space="0" w:color="auto"/>
      </w:divBdr>
    </w:div>
    <w:div w:id="916286426">
      <w:bodyDiv w:val="1"/>
      <w:marLeft w:val="0"/>
      <w:marRight w:val="0"/>
      <w:marTop w:val="0"/>
      <w:marBottom w:val="0"/>
      <w:divBdr>
        <w:top w:val="none" w:sz="0" w:space="0" w:color="auto"/>
        <w:left w:val="none" w:sz="0" w:space="0" w:color="auto"/>
        <w:bottom w:val="none" w:sz="0" w:space="0" w:color="auto"/>
        <w:right w:val="none" w:sz="0" w:space="0" w:color="auto"/>
      </w:divBdr>
    </w:div>
    <w:div w:id="924647809">
      <w:bodyDiv w:val="1"/>
      <w:marLeft w:val="0"/>
      <w:marRight w:val="0"/>
      <w:marTop w:val="0"/>
      <w:marBottom w:val="0"/>
      <w:divBdr>
        <w:top w:val="none" w:sz="0" w:space="0" w:color="auto"/>
        <w:left w:val="none" w:sz="0" w:space="0" w:color="auto"/>
        <w:bottom w:val="none" w:sz="0" w:space="0" w:color="auto"/>
        <w:right w:val="none" w:sz="0" w:space="0" w:color="auto"/>
      </w:divBdr>
    </w:div>
    <w:div w:id="937982178">
      <w:bodyDiv w:val="1"/>
      <w:marLeft w:val="0"/>
      <w:marRight w:val="0"/>
      <w:marTop w:val="0"/>
      <w:marBottom w:val="0"/>
      <w:divBdr>
        <w:top w:val="none" w:sz="0" w:space="0" w:color="auto"/>
        <w:left w:val="none" w:sz="0" w:space="0" w:color="auto"/>
        <w:bottom w:val="none" w:sz="0" w:space="0" w:color="auto"/>
        <w:right w:val="none" w:sz="0" w:space="0" w:color="auto"/>
      </w:divBdr>
    </w:div>
    <w:div w:id="953439402">
      <w:bodyDiv w:val="1"/>
      <w:marLeft w:val="0"/>
      <w:marRight w:val="0"/>
      <w:marTop w:val="0"/>
      <w:marBottom w:val="0"/>
      <w:divBdr>
        <w:top w:val="none" w:sz="0" w:space="0" w:color="auto"/>
        <w:left w:val="none" w:sz="0" w:space="0" w:color="auto"/>
        <w:bottom w:val="none" w:sz="0" w:space="0" w:color="auto"/>
        <w:right w:val="none" w:sz="0" w:space="0" w:color="auto"/>
      </w:divBdr>
    </w:div>
    <w:div w:id="1187788909">
      <w:bodyDiv w:val="1"/>
      <w:marLeft w:val="0"/>
      <w:marRight w:val="0"/>
      <w:marTop w:val="0"/>
      <w:marBottom w:val="0"/>
      <w:divBdr>
        <w:top w:val="none" w:sz="0" w:space="0" w:color="auto"/>
        <w:left w:val="none" w:sz="0" w:space="0" w:color="auto"/>
        <w:bottom w:val="none" w:sz="0" w:space="0" w:color="auto"/>
        <w:right w:val="none" w:sz="0" w:space="0" w:color="auto"/>
      </w:divBdr>
    </w:div>
    <w:div w:id="1285429197">
      <w:bodyDiv w:val="1"/>
      <w:marLeft w:val="0"/>
      <w:marRight w:val="0"/>
      <w:marTop w:val="0"/>
      <w:marBottom w:val="0"/>
      <w:divBdr>
        <w:top w:val="none" w:sz="0" w:space="0" w:color="auto"/>
        <w:left w:val="none" w:sz="0" w:space="0" w:color="auto"/>
        <w:bottom w:val="none" w:sz="0" w:space="0" w:color="auto"/>
        <w:right w:val="none" w:sz="0" w:space="0" w:color="auto"/>
      </w:divBdr>
    </w:div>
    <w:div w:id="1287270613">
      <w:bodyDiv w:val="1"/>
      <w:marLeft w:val="0"/>
      <w:marRight w:val="0"/>
      <w:marTop w:val="0"/>
      <w:marBottom w:val="0"/>
      <w:divBdr>
        <w:top w:val="none" w:sz="0" w:space="0" w:color="auto"/>
        <w:left w:val="none" w:sz="0" w:space="0" w:color="auto"/>
        <w:bottom w:val="none" w:sz="0" w:space="0" w:color="auto"/>
        <w:right w:val="none" w:sz="0" w:space="0" w:color="auto"/>
      </w:divBdr>
    </w:div>
    <w:div w:id="1299844483">
      <w:bodyDiv w:val="1"/>
      <w:marLeft w:val="0"/>
      <w:marRight w:val="0"/>
      <w:marTop w:val="0"/>
      <w:marBottom w:val="0"/>
      <w:divBdr>
        <w:top w:val="none" w:sz="0" w:space="0" w:color="auto"/>
        <w:left w:val="none" w:sz="0" w:space="0" w:color="auto"/>
        <w:bottom w:val="none" w:sz="0" w:space="0" w:color="auto"/>
        <w:right w:val="none" w:sz="0" w:space="0" w:color="auto"/>
      </w:divBdr>
    </w:div>
    <w:div w:id="1315062636">
      <w:bodyDiv w:val="1"/>
      <w:marLeft w:val="0"/>
      <w:marRight w:val="0"/>
      <w:marTop w:val="0"/>
      <w:marBottom w:val="0"/>
      <w:divBdr>
        <w:top w:val="none" w:sz="0" w:space="0" w:color="auto"/>
        <w:left w:val="none" w:sz="0" w:space="0" w:color="auto"/>
        <w:bottom w:val="none" w:sz="0" w:space="0" w:color="auto"/>
        <w:right w:val="none" w:sz="0" w:space="0" w:color="auto"/>
      </w:divBdr>
    </w:div>
    <w:div w:id="1400832071">
      <w:bodyDiv w:val="1"/>
      <w:marLeft w:val="0"/>
      <w:marRight w:val="0"/>
      <w:marTop w:val="0"/>
      <w:marBottom w:val="0"/>
      <w:divBdr>
        <w:top w:val="none" w:sz="0" w:space="0" w:color="auto"/>
        <w:left w:val="none" w:sz="0" w:space="0" w:color="auto"/>
        <w:bottom w:val="none" w:sz="0" w:space="0" w:color="auto"/>
        <w:right w:val="none" w:sz="0" w:space="0" w:color="auto"/>
      </w:divBdr>
    </w:div>
    <w:div w:id="1478185916">
      <w:bodyDiv w:val="1"/>
      <w:marLeft w:val="0"/>
      <w:marRight w:val="0"/>
      <w:marTop w:val="0"/>
      <w:marBottom w:val="0"/>
      <w:divBdr>
        <w:top w:val="none" w:sz="0" w:space="0" w:color="auto"/>
        <w:left w:val="none" w:sz="0" w:space="0" w:color="auto"/>
        <w:bottom w:val="none" w:sz="0" w:space="0" w:color="auto"/>
        <w:right w:val="none" w:sz="0" w:space="0" w:color="auto"/>
      </w:divBdr>
    </w:div>
    <w:div w:id="1496339220">
      <w:bodyDiv w:val="1"/>
      <w:marLeft w:val="0"/>
      <w:marRight w:val="0"/>
      <w:marTop w:val="0"/>
      <w:marBottom w:val="0"/>
      <w:divBdr>
        <w:top w:val="none" w:sz="0" w:space="0" w:color="auto"/>
        <w:left w:val="none" w:sz="0" w:space="0" w:color="auto"/>
        <w:bottom w:val="none" w:sz="0" w:space="0" w:color="auto"/>
        <w:right w:val="none" w:sz="0" w:space="0" w:color="auto"/>
      </w:divBdr>
    </w:div>
    <w:div w:id="1506625373">
      <w:bodyDiv w:val="1"/>
      <w:marLeft w:val="0"/>
      <w:marRight w:val="0"/>
      <w:marTop w:val="0"/>
      <w:marBottom w:val="0"/>
      <w:divBdr>
        <w:top w:val="none" w:sz="0" w:space="0" w:color="auto"/>
        <w:left w:val="none" w:sz="0" w:space="0" w:color="auto"/>
        <w:bottom w:val="none" w:sz="0" w:space="0" w:color="auto"/>
        <w:right w:val="none" w:sz="0" w:space="0" w:color="auto"/>
      </w:divBdr>
    </w:div>
    <w:div w:id="1558081195">
      <w:bodyDiv w:val="1"/>
      <w:marLeft w:val="0"/>
      <w:marRight w:val="0"/>
      <w:marTop w:val="0"/>
      <w:marBottom w:val="0"/>
      <w:divBdr>
        <w:top w:val="none" w:sz="0" w:space="0" w:color="auto"/>
        <w:left w:val="none" w:sz="0" w:space="0" w:color="auto"/>
        <w:bottom w:val="none" w:sz="0" w:space="0" w:color="auto"/>
        <w:right w:val="none" w:sz="0" w:space="0" w:color="auto"/>
      </w:divBdr>
    </w:div>
    <w:div w:id="1601253758">
      <w:bodyDiv w:val="1"/>
      <w:marLeft w:val="0"/>
      <w:marRight w:val="0"/>
      <w:marTop w:val="0"/>
      <w:marBottom w:val="0"/>
      <w:divBdr>
        <w:top w:val="none" w:sz="0" w:space="0" w:color="auto"/>
        <w:left w:val="none" w:sz="0" w:space="0" w:color="auto"/>
        <w:bottom w:val="none" w:sz="0" w:space="0" w:color="auto"/>
        <w:right w:val="none" w:sz="0" w:space="0" w:color="auto"/>
      </w:divBdr>
    </w:div>
    <w:div w:id="1611431196">
      <w:bodyDiv w:val="1"/>
      <w:marLeft w:val="0"/>
      <w:marRight w:val="0"/>
      <w:marTop w:val="0"/>
      <w:marBottom w:val="0"/>
      <w:divBdr>
        <w:top w:val="none" w:sz="0" w:space="0" w:color="auto"/>
        <w:left w:val="none" w:sz="0" w:space="0" w:color="auto"/>
        <w:bottom w:val="none" w:sz="0" w:space="0" w:color="auto"/>
        <w:right w:val="none" w:sz="0" w:space="0" w:color="auto"/>
      </w:divBdr>
    </w:div>
    <w:div w:id="1634407374">
      <w:bodyDiv w:val="1"/>
      <w:marLeft w:val="0"/>
      <w:marRight w:val="0"/>
      <w:marTop w:val="0"/>
      <w:marBottom w:val="0"/>
      <w:divBdr>
        <w:top w:val="none" w:sz="0" w:space="0" w:color="auto"/>
        <w:left w:val="none" w:sz="0" w:space="0" w:color="auto"/>
        <w:bottom w:val="none" w:sz="0" w:space="0" w:color="auto"/>
        <w:right w:val="none" w:sz="0" w:space="0" w:color="auto"/>
      </w:divBdr>
    </w:div>
    <w:div w:id="1643190163">
      <w:bodyDiv w:val="1"/>
      <w:marLeft w:val="0"/>
      <w:marRight w:val="0"/>
      <w:marTop w:val="0"/>
      <w:marBottom w:val="0"/>
      <w:divBdr>
        <w:top w:val="none" w:sz="0" w:space="0" w:color="auto"/>
        <w:left w:val="none" w:sz="0" w:space="0" w:color="auto"/>
        <w:bottom w:val="none" w:sz="0" w:space="0" w:color="auto"/>
        <w:right w:val="none" w:sz="0" w:space="0" w:color="auto"/>
      </w:divBdr>
    </w:div>
    <w:div w:id="1659728931">
      <w:bodyDiv w:val="1"/>
      <w:marLeft w:val="0"/>
      <w:marRight w:val="0"/>
      <w:marTop w:val="0"/>
      <w:marBottom w:val="0"/>
      <w:divBdr>
        <w:top w:val="none" w:sz="0" w:space="0" w:color="auto"/>
        <w:left w:val="none" w:sz="0" w:space="0" w:color="auto"/>
        <w:bottom w:val="none" w:sz="0" w:space="0" w:color="auto"/>
        <w:right w:val="none" w:sz="0" w:space="0" w:color="auto"/>
      </w:divBdr>
    </w:div>
    <w:div w:id="1698772502">
      <w:bodyDiv w:val="1"/>
      <w:marLeft w:val="0"/>
      <w:marRight w:val="0"/>
      <w:marTop w:val="0"/>
      <w:marBottom w:val="0"/>
      <w:divBdr>
        <w:top w:val="none" w:sz="0" w:space="0" w:color="auto"/>
        <w:left w:val="none" w:sz="0" w:space="0" w:color="auto"/>
        <w:bottom w:val="none" w:sz="0" w:space="0" w:color="auto"/>
        <w:right w:val="none" w:sz="0" w:space="0" w:color="auto"/>
      </w:divBdr>
    </w:div>
    <w:div w:id="1778483109">
      <w:bodyDiv w:val="1"/>
      <w:marLeft w:val="0"/>
      <w:marRight w:val="0"/>
      <w:marTop w:val="0"/>
      <w:marBottom w:val="0"/>
      <w:divBdr>
        <w:top w:val="none" w:sz="0" w:space="0" w:color="auto"/>
        <w:left w:val="none" w:sz="0" w:space="0" w:color="auto"/>
        <w:bottom w:val="none" w:sz="0" w:space="0" w:color="auto"/>
        <w:right w:val="none" w:sz="0" w:space="0" w:color="auto"/>
      </w:divBdr>
    </w:div>
    <w:div w:id="1836604729">
      <w:bodyDiv w:val="1"/>
      <w:marLeft w:val="0"/>
      <w:marRight w:val="0"/>
      <w:marTop w:val="0"/>
      <w:marBottom w:val="0"/>
      <w:divBdr>
        <w:top w:val="none" w:sz="0" w:space="0" w:color="auto"/>
        <w:left w:val="none" w:sz="0" w:space="0" w:color="auto"/>
        <w:bottom w:val="none" w:sz="0" w:space="0" w:color="auto"/>
        <w:right w:val="none" w:sz="0" w:space="0" w:color="auto"/>
      </w:divBdr>
    </w:div>
    <w:div w:id="1878934235">
      <w:bodyDiv w:val="1"/>
      <w:marLeft w:val="0"/>
      <w:marRight w:val="0"/>
      <w:marTop w:val="0"/>
      <w:marBottom w:val="0"/>
      <w:divBdr>
        <w:top w:val="none" w:sz="0" w:space="0" w:color="auto"/>
        <w:left w:val="none" w:sz="0" w:space="0" w:color="auto"/>
        <w:bottom w:val="none" w:sz="0" w:space="0" w:color="auto"/>
        <w:right w:val="none" w:sz="0" w:space="0" w:color="auto"/>
      </w:divBdr>
    </w:div>
    <w:div w:id="1989238690">
      <w:bodyDiv w:val="1"/>
      <w:marLeft w:val="0"/>
      <w:marRight w:val="0"/>
      <w:marTop w:val="0"/>
      <w:marBottom w:val="0"/>
      <w:divBdr>
        <w:top w:val="none" w:sz="0" w:space="0" w:color="auto"/>
        <w:left w:val="none" w:sz="0" w:space="0" w:color="auto"/>
        <w:bottom w:val="none" w:sz="0" w:space="0" w:color="auto"/>
        <w:right w:val="none" w:sz="0" w:space="0" w:color="auto"/>
      </w:divBdr>
    </w:div>
    <w:div w:id="2081754128">
      <w:bodyDiv w:val="1"/>
      <w:marLeft w:val="0"/>
      <w:marRight w:val="0"/>
      <w:marTop w:val="0"/>
      <w:marBottom w:val="0"/>
      <w:divBdr>
        <w:top w:val="none" w:sz="0" w:space="0" w:color="auto"/>
        <w:left w:val="none" w:sz="0" w:space="0" w:color="auto"/>
        <w:bottom w:val="none" w:sz="0" w:space="0" w:color="auto"/>
        <w:right w:val="none" w:sz="0" w:space="0" w:color="auto"/>
      </w:divBdr>
    </w:div>
    <w:div w:id="2092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6124D64197815ADC717C2B7FB0A1AE2AD4198A59553BB4865BCCA87r5O5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2880</Words>
  <Characters>16418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ЧУНСКАЯ РАЙОННАЯ ДУМА</vt:lpstr>
    </vt:vector>
  </TitlesOfParts>
  <Company>fin</Company>
  <LinksUpToDate>false</LinksUpToDate>
  <CharactersWithSpaces>19260</CharactersWithSpaces>
  <SharedDoc>false</SharedDoc>
  <HLinks>
    <vt:vector size="36" baseType="variant">
      <vt:variant>
        <vt:i4>131166</vt:i4>
      </vt:variant>
      <vt:variant>
        <vt:i4>15</vt:i4>
      </vt:variant>
      <vt:variant>
        <vt:i4>0</vt:i4>
      </vt:variant>
      <vt:variant>
        <vt:i4>5</vt:i4>
      </vt:variant>
      <vt:variant>
        <vt:lpwstr>https://login.consultant.ru/link/?req=doc&amp;base=RZB&amp;n=470713&amp;dst=3961</vt:lpwstr>
      </vt:variant>
      <vt:variant>
        <vt:lpwstr/>
      </vt:variant>
      <vt:variant>
        <vt:i4>6684793</vt:i4>
      </vt:variant>
      <vt:variant>
        <vt:i4>12</vt:i4>
      </vt:variant>
      <vt:variant>
        <vt:i4>0</vt:i4>
      </vt:variant>
      <vt:variant>
        <vt:i4>5</vt:i4>
      </vt:variant>
      <vt:variant>
        <vt:lpwstr>https://login.consultant.ru/link/?req=doc&amp;base=RZB&amp;n=434215</vt:lpwstr>
      </vt:variant>
      <vt:variant>
        <vt:lpwstr/>
      </vt:variant>
      <vt:variant>
        <vt:i4>7536737</vt:i4>
      </vt:variant>
      <vt:variant>
        <vt:i4>9</vt:i4>
      </vt:variant>
      <vt:variant>
        <vt:i4>0</vt:i4>
      </vt:variant>
      <vt:variant>
        <vt:i4>5</vt:i4>
      </vt:variant>
      <vt:variant>
        <vt:lpwstr>consultantplus://offline/ref=55C29EA2E8141119FCBF12D513D7E0DE63837975165C4F5DED2E0E3AFEE34EF620991FF39BDC1785SEZFG</vt:lpwstr>
      </vt:variant>
      <vt:variant>
        <vt:lpwstr/>
      </vt:variant>
      <vt:variant>
        <vt:i4>393298</vt:i4>
      </vt:variant>
      <vt:variant>
        <vt:i4>6</vt:i4>
      </vt:variant>
      <vt:variant>
        <vt:i4>0</vt:i4>
      </vt:variant>
      <vt:variant>
        <vt:i4>5</vt:i4>
      </vt:variant>
      <vt:variant>
        <vt:lpwstr>consultantplus://offline/ref=AF76124D64197815ADC717C2B7FB0A1AE2AD4198A59553BB4865BCCA87r5O5E</vt:lpwstr>
      </vt:variant>
      <vt:variant>
        <vt:lpwstr/>
      </vt:variant>
      <vt:variant>
        <vt:i4>3473504</vt:i4>
      </vt:variant>
      <vt:variant>
        <vt:i4>3</vt:i4>
      </vt:variant>
      <vt:variant>
        <vt:i4>0</vt:i4>
      </vt:variant>
      <vt:variant>
        <vt:i4>5</vt:i4>
      </vt:variant>
      <vt:variant>
        <vt:lpwstr>https://login.consultant.ru/link/?req=doc&amp;base=RZB&amp;n=465798&amp;dst=126</vt:lpwstr>
      </vt:variant>
      <vt:variant>
        <vt:lpwstr/>
      </vt:variant>
      <vt:variant>
        <vt:i4>6750331</vt:i4>
      </vt:variant>
      <vt:variant>
        <vt:i4>0</vt:i4>
      </vt:variant>
      <vt:variant>
        <vt:i4>0</vt:i4>
      </vt:variant>
      <vt:variant>
        <vt:i4>5</vt:i4>
      </vt:variant>
      <vt:variant>
        <vt:lpwstr>http://www.chuna.irkobl.ru/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ЧУНСКАЯ РАЙОННАЯ ДУМА</dc:title>
  <dc:subject>JOГO JARDIM x8?! PORRA! DIA 8 VOTA NГO!</dc:subject>
  <dc:creator>VOTA NГO А REGIONALIZAЗГO! SIM AO REFORЗO DO MUNICIPALISMO!</dc:creator>
  <cp:lastModifiedBy>Admin</cp:lastModifiedBy>
  <cp:revision>17</cp:revision>
  <cp:lastPrinted>2021-03-16T23:49:00Z</cp:lastPrinted>
  <dcterms:created xsi:type="dcterms:W3CDTF">2024-04-03T07:24:00Z</dcterms:created>
  <dcterms:modified xsi:type="dcterms:W3CDTF">2024-04-23T06:46:00Z</dcterms:modified>
</cp:coreProperties>
</file>