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86" w:rsidRPr="0045036F" w:rsidRDefault="001F049C" w:rsidP="00614886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noProof/>
        </w:rPr>
      </w:pPr>
      <w:r w:rsidRPr="0045036F">
        <w:rPr>
          <w:rFonts w:ascii="Times New Roman" w:hAnsi="Times New Roman" w:cs="Times New Roman"/>
          <w:b/>
          <w:noProof/>
        </w:rPr>
        <w:t>Памятка</w:t>
      </w:r>
      <w:r w:rsidR="00354B8D" w:rsidRPr="0045036F">
        <w:rPr>
          <w:rFonts w:ascii="Times New Roman" w:hAnsi="Times New Roman" w:cs="Times New Roman"/>
          <w:b/>
          <w:noProof/>
        </w:rPr>
        <w:t xml:space="preserve"> </w:t>
      </w:r>
      <w:r w:rsidR="00614886" w:rsidRPr="0045036F">
        <w:rPr>
          <w:rFonts w:ascii="Times New Roman" w:hAnsi="Times New Roman" w:cs="Times New Roman"/>
          <w:b/>
          <w:noProof/>
        </w:rPr>
        <w:t xml:space="preserve">ОГБУ «Центр государственной кадастровой оценки» </w:t>
      </w:r>
    </w:p>
    <w:p w:rsidR="001F049C" w:rsidRPr="0045036F" w:rsidRDefault="00354B8D" w:rsidP="00614886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noProof/>
        </w:rPr>
      </w:pPr>
      <w:r w:rsidRPr="0045036F">
        <w:rPr>
          <w:rFonts w:ascii="Times New Roman" w:hAnsi="Times New Roman" w:cs="Times New Roman"/>
          <w:b/>
          <w:noProof/>
        </w:rPr>
        <w:t>при ЧС</w:t>
      </w:r>
    </w:p>
    <w:p w:rsidR="00066874" w:rsidRPr="0045036F" w:rsidRDefault="00614886" w:rsidP="0065467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45036F">
        <w:rPr>
          <w:rFonts w:ascii="Times New Roman" w:hAnsi="Times New Roman" w:cs="Times New Roman"/>
          <w:noProof/>
        </w:rPr>
        <w:t xml:space="preserve">При необходимости получения </w:t>
      </w:r>
      <w:r w:rsidR="00066874" w:rsidRPr="0045036F">
        <w:rPr>
          <w:rFonts w:ascii="Times New Roman" w:hAnsi="Times New Roman" w:cs="Times New Roman"/>
          <w:noProof/>
        </w:rPr>
        <w:t xml:space="preserve">сведений об объектах недвижимости, заявителем направляется заявление в ОГБУ «Центр государственной кадастровой оценки» (далее – Учреждение) </w:t>
      </w:r>
      <w:bookmarkStart w:id="0" w:name="_Hlk13652286"/>
      <w:r w:rsidR="00066874" w:rsidRPr="0045036F">
        <w:rPr>
          <w:rFonts w:ascii="Times New Roman" w:hAnsi="Times New Roman" w:cs="Times New Roman"/>
          <w:noProof/>
        </w:rPr>
        <w:t>по адресу: 665835, Россия, Иркутская область, г. Ангарск, проспект К. Маркса, стр. 101 тел. (3955) 58-69-00, либо направив запрос на адрес электронной почты: info@cgko.ru (образец заявления размещен на сайте https://www.cgko.ru/ во вкладке Архив БТИ (образцы заявлений))</w:t>
      </w:r>
      <w:bookmarkEnd w:id="0"/>
      <w:r w:rsidR="00066874" w:rsidRPr="0045036F">
        <w:rPr>
          <w:rFonts w:ascii="Times New Roman" w:hAnsi="Times New Roman" w:cs="Times New Roman"/>
          <w:noProof/>
        </w:rPr>
        <w:t xml:space="preserve">. </w:t>
      </w:r>
    </w:p>
    <w:p w:rsidR="00066874" w:rsidRPr="0045036F" w:rsidRDefault="00066874" w:rsidP="0065467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45036F">
        <w:rPr>
          <w:rFonts w:ascii="Times New Roman" w:hAnsi="Times New Roman" w:cs="Times New Roman"/>
          <w:noProof/>
        </w:rPr>
        <w:t xml:space="preserve">В учреждении можно получить сведения о праве собственности на объект недвижимости, зарегистрированном </w:t>
      </w:r>
      <w:r w:rsidRPr="0045036F">
        <w:rPr>
          <w:rFonts w:ascii="Times New Roman" w:hAnsi="Times New Roman" w:cs="Times New Roman"/>
          <w:b/>
          <w:bCs/>
          <w:noProof/>
        </w:rPr>
        <w:t>до 1998 года</w:t>
      </w:r>
      <w:r w:rsidR="00764F48" w:rsidRPr="0045036F">
        <w:rPr>
          <w:rFonts w:ascii="Times New Roman" w:hAnsi="Times New Roman" w:cs="Times New Roman"/>
          <w:b/>
          <w:bCs/>
          <w:noProof/>
        </w:rPr>
        <w:t xml:space="preserve"> (после 1998 года информация в Росреестре)</w:t>
      </w:r>
      <w:r w:rsidRPr="0045036F">
        <w:rPr>
          <w:rFonts w:ascii="Times New Roman" w:hAnsi="Times New Roman" w:cs="Times New Roman"/>
          <w:noProof/>
        </w:rPr>
        <w:t xml:space="preserve"> и сведения о технических характеристиках</w:t>
      </w:r>
      <w:r w:rsidR="00BA29AA" w:rsidRPr="0045036F">
        <w:rPr>
          <w:rFonts w:ascii="Times New Roman" w:hAnsi="Times New Roman" w:cs="Times New Roman"/>
          <w:noProof/>
        </w:rPr>
        <w:t xml:space="preserve"> (технический паспорт, экспликация, поэтажный план, сведения о площади, материале стен, количестве этажей и прочее)</w:t>
      </w:r>
      <w:r w:rsidRPr="0045036F">
        <w:rPr>
          <w:rFonts w:ascii="Times New Roman" w:hAnsi="Times New Roman" w:cs="Times New Roman"/>
          <w:noProof/>
        </w:rPr>
        <w:t xml:space="preserve"> объектов недвижимости </w:t>
      </w:r>
      <w:r w:rsidRPr="0045036F">
        <w:rPr>
          <w:rFonts w:ascii="Times New Roman" w:hAnsi="Times New Roman" w:cs="Times New Roman"/>
          <w:b/>
          <w:bCs/>
          <w:noProof/>
        </w:rPr>
        <w:t>до 2013 года</w:t>
      </w:r>
      <w:r w:rsidR="00764F48" w:rsidRPr="0045036F">
        <w:rPr>
          <w:rFonts w:ascii="Times New Roman" w:hAnsi="Times New Roman" w:cs="Times New Roman"/>
          <w:b/>
          <w:bCs/>
          <w:noProof/>
        </w:rPr>
        <w:t xml:space="preserve"> (после 2013 года информация в БТИ</w:t>
      </w:r>
      <w:r w:rsidR="00BA29AA" w:rsidRPr="0045036F">
        <w:rPr>
          <w:rFonts w:ascii="Times New Roman" w:hAnsi="Times New Roman" w:cs="Times New Roman"/>
          <w:b/>
          <w:bCs/>
          <w:noProof/>
        </w:rPr>
        <w:t xml:space="preserve"> и Росреестре</w:t>
      </w:r>
      <w:r w:rsidR="00764F48" w:rsidRPr="0045036F">
        <w:rPr>
          <w:rFonts w:ascii="Times New Roman" w:hAnsi="Times New Roman" w:cs="Times New Roman"/>
          <w:b/>
          <w:bCs/>
          <w:noProof/>
        </w:rPr>
        <w:t>)</w:t>
      </w:r>
      <w:r w:rsidRPr="0045036F">
        <w:rPr>
          <w:rFonts w:ascii="Times New Roman" w:hAnsi="Times New Roman" w:cs="Times New Roman"/>
          <w:noProof/>
        </w:rPr>
        <w:t>.</w:t>
      </w:r>
      <w:r w:rsidR="00764F48" w:rsidRPr="0045036F">
        <w:rPr>
          <w:rFonts w:ascii="Times New Roman" w:hAnsi="Times New Roman" w:cs="Times New Roman"/>
          <w:noProof/>
        </w:rPr>
        <w:t xml:space="preserve"> </w:t>
      </w:r>
    </w:p>
    <w:p w:rsidR="00066874" w:rsidRPr="0045036F" w:rsidRDefault="00066874" w:rsidP="0065467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45036F">
        <w:rPr>
          <w:rFonts w:ascii="Times New Roman" w:hAnsi="Times New Roman" w:cs="Times New Roman"/>
          <w:b/>
          <w:bCs/>
          <w:noProof/>
        </w:rPr>
        <w:t>За предоставление копий учетно-технической документации взимается плата</w:t>
      </w:r>
      <w:r w:rsidRPr="0045036F">
        <w:rPr>
          <w:rFonts w:ascii="Times New Roman" w:hAnsi="Times New Roman" w:cs="Times New Roman"/>
          <w:noProof/>
        </w:rPr>
        <w:t xml:space="preserve"> в соответствии с приказом Министерства имущественных отношений Иркутской области от 11 августа 2017 г. № 45-мпр «Об установлении размера, порядка взимания и возврата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и содержащихся в них сведений».</w:t>
      </w:r>
    </w:p>
    <w:p w:rsidR="00066874" w:rsidRPr="0045036F" w:rsidRDefault="00066874" w:rsidP="0065467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45036F">
        <w:rPr>
          <w:rFonts w:ascii="Times New Roman" w:hAnsi="Times New Roman" w:cs="Times New Roman"/>
          <w:b/>
          <w:bCs/>
          <w:noProof/>
        </w:rPr>
        <w:t>Срок изготовлени</w:t>
      </w:r>
      <w:r w:rsidR="00764F48" w:rsidRPr="0045036F">
        <w:rPr>
          <w:rFonts w:ascii="Times New Roman" w:hAnsi="Times New Roman" w:cs="Times New Roman"/>
          <w:b/>
          <w:bCs/>
          <w:noProof/>
        </w:rPr>
        <w:t>я</w:t>
      </w:r>
      <w:r w:rsidRPr="0045036F">
        <w:rPr>
          <w:rFonts w:ascii="Times New Roman" w:hAnsi="Times New Roman" w:cs="Times New Roman"/>
          <w:b/>
          <w:bCs/>
          <w:noProof/>
        </w:rPr>
        <w:t xml:space="preserve"> копий учетно-технической документации</w:t>
      </w:r>
      <w:r w:rsidR="00764F48" w:rsidRPr="0045036F">
        <w:rPr>
          <w:rFonts w:ascii="Times New Roman" w:hAnsi="Times New Roman" w:cs="Times New Roman"/>
          <w:b/>
          <w:bCs/>
          <w:noProof/>
        </w:rPr>
        <w:t xml:space="preserve"> не более 30 дней</w:t>
      </w:r>
      <w:r w:rsidR="00764F48" w:rsidRPr="0045036F">
        <w:rPr>
          <w:rFonts w:ascii="Times New Roman" w:hAnsi="Times New Roman" w:cs="Times New Roman"/>
          <w:noProof/>
        </w:rPr>
        <w:t xml:space="preserve"> в соответствии с приказом Министерства имущественных отношений Иркутской области от 19 июля 2017 г. № 39-мпр «Об отдельных вопросах постоянного хранения, использования и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подобного)».</w:t>
      </w:r>
    </w:p>
    <w:p w:rsidR="00A071F3" w:rsidRPr="0045036F" w:rsidRDefault="00764F48" w:rsidP="0065467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45036F">
        <w:rPr>
          <w:rFonts w:ascii="Times New Roman" w:hAnsi="Times New Roman" w:cs="Times New Roman"/>
          <w:b/>
          <w:bCs/>
          <w:noProof/>
        </w:rPr>
        <w:t>Информацию могут запросить в Учреждении органы местного самоуправления</w:t>
      </w:r>
      <w:r w:rsidR="00AD504C" w:rsidRPr="0045036F">
        <w:rPr>
          <w:rFonts w:ascii="Times New Roman" w:hAnsi="Times New Roman" w:cs="Times New Roman"/>
          <w:b/>
          <w:noProof/>
        </w:rPr>
        <w:t>.</w:t>
      </w:r>
      <w:r w:rsidRPr="0045036F">
        <w:rPr>
          <w:rFonts w:ascii="Times New Roman" w:hAnsi="Times New Roman" w:cs="Times New Roman"/>
          <w:b/>
          <w:noProof/>
        </w:rPr>
        <w:t xml:space="preserve"> Плата за предоставление копий учетно-технической документации с органов местного самоуправления не взимается в соответствии с п. 2.8. ст. 45 Федерального закона от 24 июля 2007 г. № 221-ФЗ «О кадастровой деятельности».</w:t>
      </w:r>
    </w:p>
    <w:p w:rsidR="0045036F" w:rsidRPr="0045036F" w:rsidRDefault="0045036F" w:rsidP="0045036F">
      <w:pPr>
        <w:pStyle w:val="a5"/>
        <w:spacing w:after="0"/>
        <w:ind w:left="567"/>
        <w:jc w:val="both"/>
        <w:rPr>
          <w:rFonts w:ascii="Times New Roman" w:hAnsi="Times New Roman" w:cs="Times New Roman"/>
          <w:noProof/>
        </w:rPr>
      </w:pPr>
    </w:p>
    <w:p w:rsidR="0045036F" w:rsidRPr="0045036F" w:rsidRDefault="0045036F" w:rsidP="0045036F">
      <w:pPr>
        <w:pStyle w:val="ConsPlusNormal"/>
        <w:ind w:left="720"/>
        <w:rPr>
          <w:rFonts w:ascii="Times New Roman" w:hAnsi="Times New Roman" w:cs="Times New Roman"/>
          <w:szCs w:val="22"/>
        </w:rPr>
      </w:pPr>
      <w:bookmarkStart w:id="1" w:name="P40"/>
      <w:bookmarkEnd w:id="1"/>
      <w:r w:rsidRPr="0045036F">
        <w:rPr>
          <w:rFonts w:ascii="Times New Roman" w:hAnsi="Times New Roman" w:cs="Times New Roman"/>
          <w:szCs w:val="22"/>
        </w:rPr>
        <w:t xml:space="preserve">РАЗМЕР ПЛАТЫ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7654"/>
        <w:gridCol w:w="1554"/>
      </w:tblGrid>
      <w:tr w:rsidR="0045036F" w:rsidRPr="0045036F" w:rsidTr="0045036F">
        <w:tc>
          <w:tcPr>
            <w:tcW w:w="36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036F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</w:p>
        </w:tc>
        <w:tc>
          <w:tcPr>
            <w:tcW w:w="765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036F">
              <w:rPr>
                <w:rFonts w:ascii="Times New Roman" w:hAnsi="Times New Roman" w:cs="Times New Roman"/>
                <w:b/>
                <w:bCs/>
                <w:szCs w:val="22"/>
              </w:rPr>
              <w:t>Вид документа, копия которого предоставляется, либо содержащего сведения</w:t>
            </w:r>
          </w:p>
        </w:tc>
        <w:tc>
          <w:tcPr>
            <w:tcW w:w="155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5036F">
              <w:rPr>
                <w:rFonts w:ascii="Times New Roman" w:hAnsi="Times New Roman" w:cs="Times New Roman"/>
                <w:b/>
                <w:bCs/>
                <w:szCs w:val="22"/>
              </w:rPr>
              <w:t>Размеры платы, рублей</w:t>
            </w:r>
          </w:p>
        </w:tc>
      </w:tr>
      <w:tr w:rsidR="0045036F" w:rsidRPr="0045036F" w:rsidTr="0045036F">
        <w:tc>
          <w:tcPr>
            <w:tcW w:w="364" w:type="dxa"/>
          </w:tcPr>
          <w:p w:rsidR="0045036F" w:rsidRPr="0045036F" w:rsidRDefault="0045036F" w:rsidP="009C15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45036F" w:rsidRPr="0045036F" w:rsidRDefault="0045036F" w:rsidP="009C1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Технический паспорт объекта государственного технического учета (формат А-4 - 1 лист)</w:t>
            </w:r>
          </w:p>
        </w:tc>
        <w:tc>
          <w:tcPr>
            <w:tcW w:w="155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45036F" w:rsidRPr="0045036F" w:rsidTr="0045036F">
        <w:tc>
          <w:tcPr>
            <w:tcW w:w="364" w:type="dxa"/>
          </w:tcPr>
          <w:p w:rsidR="0045036F" w:rsidRPr="0045036F" w:rsidRDefault="0045036F" w:rsidP="009C15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45036F" w:rsidRPr="0045036F" w:rsidRDefault="0045036F" w:rsidP="009C1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Правоустанавливающий (</w:t>
            </w:r>
            <w:proofErr w:type="spellStart"/>
            <w:r w:rsidRPr="0045036F">
              <w:rPr>
                <w:rFonts w:ascii="Times New Roman" w:hAnsi="Times New Roman" w:cs="Times New Roman"/>
                <w:szCs w:val="22"/>
              </w:rPr>
              <w:t>правоудостоверяющий</w:t>
            </w:r>
            <w:proofErr w:type="spellEnd"/>
            <w:r w:rsidRPr="0045036F">
              <w:rPr>
                <w:rFonts w:ascii="Times New Roman" w:hAnsi="Times New Roman" w:cs="Times New Roman"/>
                <w:szCs w:val="22"/>
              </w:rPr>
              <w:t>) документ</w:t>
            </w:r>
          </w:p>
        </w:tc>
        <w:tc>
          <w:tcPr>
            <w:tcW w:w="155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800</w:t>
            </w:r>
          </w:p>
        </w:tc>
      </w:tr>
      <w:tr w:rsidR="0045036F" w:rsidRPr="0045036F" w:rsidTr="0045036F">
        <w:tc>
          <w:tcPr>
            <w:tcW w:w="364" w:type="dxa"/>
          </w:tcPr>
          <w:p w:rsidR="0045036F" w:rsidRPr="0045036F" w:rsidRDefault="0045036F" w:rsidP="009C15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45036F" w:rsidRPr="0045036F" w:rsidRDefault="0045036F" w:rsidP="009C1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 xml:space="preserve">Справка, содержащая сведения о наличии (отсутствии) права собственности на объекты недвижимости </w:t>
            </w:r>
          </w:p>
        </w:tc>
        <w:tc>
          <w:tcPr>
            <w:tcW w:w="155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800</w:t>
            </w:r>
          </w:p>
        </w:tc>
      </w:tr>
      <w:tr w:rsidR="0045036F" w:rsidRPr="0045036F" w:rsidTr="0045036F">
        <w:tc>
          <w:tcPr>
            <w:tcW w:w="364" w:type="dxa"/>
          </w:tcPr>
          <w:p w:rsidR="0045036F" w:rsidRPr="0045036F" w:rsidRDefault="0045036F" w:rsidP="009C15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45036F" w:rsidRPr="0045036F" w:rsidRDefault="0045036F" w:rsidP="009C15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554" w:type="dxa"/>
          </w:tcPr>
          <w:p w:rsidR="0045036F" w:rsidRPr="0045036F" w:rsidRDefault="0045036F" w:rsidP="009C15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36F">
              <w:rPr>
                <w:rFonts w:ascii="Times New Roman" w:hAnsi="Times New Roman" w:cs="Times New Roman"/>
                <w:szCs w:val="22"/>
              </w:rPr>
              <w:t>800</w:t>
            </w:r>
          </w:p>
        </w:tc>
      </w:tr>
    </w:tbl>
    <w:p w:rsidR="0045036F" w:rsidRDefault="0045036F" w:rsidP="0045036F">
      <w:pPr>
        <w:pStyle w:val="ConsPlusNormal"/>
        <w:rPr>
          <w:rFonts w:ascii="Times New Roman" w:hAnsi="Times New Roman" w:cs="Times New Roman"/>
          <w:b/>
          <w:bCs/>
          <w:szCs w:val="22"/>
          <w:u w:val="single"/>
        </w:rPr>
      </w:pPr>
    </w:p>
    <w:p w:rsidR="0045036F" w:rsidRPr="0045036F" w:rsidRDefault="0045036F" w:rsidP="0045036F">
      <w:pPr>
        <w:pStyle w:val="ConsPlusNormal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5036F">
        <w:rPr>
          <w:rFonts w:ascii="Times New Roman" w:hAnsi="Times New Roman" w:cs="Times New Roman"/>
          <w:b/>
          <w:bCs/>
          <w:sz w:val="30"/>
          <w:szCs w:val="30"/>
          <w:u w:val="single"/>
        </w:rPr>
        <w:t>Льготы</w:t>
      </w:r>
    </w:p>
    <w:p w:rsidR="0045036F" w:rsidRPr="0045036F" w:rsidRDefault="0045036F" w:rsidP="0045036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Pr="0045036F">
        <w:rPr>
          <w:rFonts w:ascii="Times New Roman" w:hAnsi="Times New Roman" w:cs="Times New Roman"/>
          <w:szCs w:val="22"/>
        </w:rPr>
        <w:t>ля пенсионеров</w:t>
      </w:r>
    </w:p>
    <w:p w:rsidR="0045036F" w:rsidRPr="0045036F" w:rsidRDefault="0045036F" w:rsidP="0045036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45036F">
        <w:rPr>
          <w:rFonts w:ascii="Times New Roman" w:hAnsi="Times New Roman" w:cs="Times New Roman"/>
          <w:szCs w:val="22"/>
        </w:rPr>
        <w:t xml:space="preserve">для </w:t>
      </w:r>
      <w:proofErr w:type="spellStart"/>
      <w:r w:rsidRPr="0045036F">
        <w:rPr>
          <w:rFonts w:ascii="Times New Roman" w:hAnsi="Times New Roman" w:cs="Times New Roman"/>
          <w:szCs w:val="22"/>
        </w:rPr>
        <w:t>гражда</w:t>
      </w:r>
      <w:bookmarkStart w:id="2" w:name="_GoBack"/>
      <w:bookmarkEnd w:id="2"/>
      <w:proofErr w:type="spellEnd"/>
      <w:r w:rsidRPr="0045036F">
        <w:rPr>
          <w:rFonts w:ascii="Times New Roman" w:hAnsi="Times New Roman" w:cs="Times New Roman"/>
          <w:szCs w:val="22"/>
        </w:rPr>
        <w:t xml:space="preserve"> имеющих трех и более детей, </w:t>
      </w:r>
    </w:p>
    <w:p w:rsidR="0045036F" w:rsidRDefault="0045036F" w:rsidP="0045036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5036F">
        <w:rPr>
          <w:rFonts w:ascii="Times New Roman" w:hAnsi="Times New Roman" w:cs="Times New Roman"/>
          <w:szCs w:val="22"/>
        </w:rPr>
        <w:t>нвалидов</w:t>
      </w:r>
    </w:p>
    <w:p w:rsidR="0045036F" w:rsidRPr="0045036F" w:rsidRDefault="0045036F" w:rsidP="0045036F">
      <w:pPr>
        <w:pStyle w:val="ConsPlusNormal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45036F">
        <w:rPr>
          <w:rFonts w:ascii="Times New Roman" w:hAnsi="Times New Roman" w:cs="Times New Roman"/>
          <w:szCs w:val="22"/>
        </w:rPr>
        <w:t xml:space="preserve">установленный размер платы за предоставление сведений, содержащихся в учетно-технической документации, копий учетно-технической документации уменьшается на </w:t>
      </w:r>
      <w:r w:rsidRPr="0045036F">
        <w:rPr>
          <w:rFonts w:ascii="Times New Roman" w:hAnsi="Times New Roman" w:cs="Times New Roman"/>
          <w:b/>
          <w:bCs/>
          <w:szCs w:val="22"/>
          <w:u w:val="single"/>
        </w:rPr>
        <w:t>50 процентов.</w:t>
      </w:r>
    </w:p>
    <w:p w:rsidR="0045036F" w:rsidRPr="0045036F" w:rsidRDefault="0045036F" w:rsidP="0045036F">
      <w:pPr>
        <w:pStyle w:val="ConsPlusNormal"/>
        <w:rPr>
          <w:rFonts w:ascii="Times New Roman" w:hAnsi="Times New Roman" w:cs="Times New Roman"/>
          <w:b/>
          <w:bCs/>
          <w:szCs w:val="22"/>
          <w:u w:val="single"/>
        </w:rPr>
      </w:pPr>
    </w:p>
    <w:p w:rsidR="00124CD6" w:rsidRPr="008D2A1C" w:rsidRDefault="00124CD6" w:rsidP="008E0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sectPr w:rsidR="00124CD6" w:rsidRPr="008D2A1C" w:rsidSect="0045036F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FA3"/>
    <w:multiLevelType w:val="hybridMultilevel"/>
    <w:tmpl w:val="8CE6E766"/>
    <w:lvl w:ilvl="0" w:tplc="D9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2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F3729"/>
    <w:multiLevelType w:val="hybridMultilevel"/>
    <w:tmpl w:val="C2C8EA0E"/>
    <w:lvl w:ilvl="0" w:tplc="A9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51A02"/>
    <w:multiLevelType w:val="hybridMultilevel"/>
    <w:tmpl w:val="FBE4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6AF"/>
    <w:multiLevelType w:val="hybridMultilevel"/>
    <w:tmpl w:val="A7A4B836"/>
    <w:lvl w:ilvl="0" w:tplc="5C2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CF3F5A"/>
    <w:multiLevelType w:val="hybridMultilevel"/>
    <w:tmpl w:val="2C004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9C"/>
    <w:rsid w:val="00066874"/>
    <w:rsid w:val="00124CD6"/>
    <w:rsid w:val="001322C5"/>
    <w:rsid w:val="00166138"/>
    <w:rsid w:val="001F049C"/>
    <w:rsid w:val="002B608D"/>
    <w:rsid w:val="002C096C"/>
    <w:rsid w:val="002C7415"/>
    <w:rsid w:val="002D32FB"/>
    <w:rsid w:val="00354B8D"/>
    <w:rsid w:val="00372D7D"/>
    <w:rsid w:val="0039000D"/>
    <w:rsid w:val="00427061"/>
    <w:rsid w:val="0045036F"/>
    <w:rsid w:val="0046466E"/>
    <w:rsid w:val="004F2351"/>
    <w:rsid w:val="00614886"/>
    <w:rsid w:val="006901D4"/>
    <w:rsid w:val="006D0DB4"/>
    <w:rsid w:val="00764F48"/>
    <w:rsid w:val="00834164"/>
    <w:rsid w:val="00867FA5"/>
    <w:rsid w:val="008722CE"/>
    <w:rsid w:val="008C1087"/>
    <w:rsid w:val="008D2A1C"/>
    <w:rsid w:val="008E09EC"/>
    <w:rsid w:val="009552FD"/>
    <w:rsid w:val="009E3E9F"/>
    <w:rsid w:val="00A071F3"/>
    <w:rsid w:val="00A33963"/>
    <w:rsid w:val="00A80439"/>
    <w:rsid w:val="00AD504C"/>
    <w:rsid w:val="00B548A2"/>
    <w:rsid w:val="00BA29AA"/>
    <w:rsid w:val="00BD06C6"/>
    <w:rsid w:val="00CA4AB1"/>
    <w:rsid w:val="00D17C76"/>
    <w:rsid w:val="00D627C2"/>
    <w:rsid w:val="00DD2EE1"/>
    <w:rsid w:val="00E81738"/>
    <w:rsid w:val="00EC1033"/>
    <w:rsid w:val="00F45374"/>
    <w:rsid w:val="00F970E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2A0"/>
  <w15:docId w15:val="{C8044DC5-A3CB-4C99-BD2C-E503D36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  <w:style w:type="paragraph" w:customStyle="1" w:styleId="ConsPlusNormal">
    <w:name w:val="ConsPlusNormal"/>
    <w:rsid w:val="0045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946A-A7F5-44D9-9879-AC831BE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User</cp:lastModifiedBy>
  <cp:revision>4</cp:revision>
  <cp:lastPrinted>2019-07-16T08:31:00Z</cp:lastPrinted>
  <dcterms:created xsi:type="dcterms:W3CDTF">2019-07-10T04:03:00Z</dcterms:created>
  <dcterms:modified xsi:type="dcterms:W3CDTF">2019-07-16T08:36:00Z</dcterms:modified>
</cp:coreProperties>
</file>